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639A1" w14:textId="77777777" w:rsidR="00643F98" w:rsidRPr="003B7BE2" w:rsidRDefault="00643F98" w:rsidP="00643F98">
      <w:pPr>
        <w:jc w:val="both"/>
        <w:rPr>
          <w:rFonts w:eastAsia="Times New Roman" w:cs="Arial"/>
          <w:lang w:eastAsia="de-DE"/>
        </w:rPr>
      </w:pPr>
      <w:bookmarkStart w:id="0" w:name="_GoBack"/>
      <w:bookmarkEnd w:id="0"/>
    </w:p>
    <w:p w14:paraId="0ECDB7CC" w14:textId="74F3C037" w:rsidR="00643F98" w:rsidRDefault="00643F98" w:rsidP="00643F98">
      <w:pPr>
        <w:pStyle w:val="Listenabsatz"/>
        <w:numPr>
          <w:ilvl w:val="0"/>
          <w:numId w:val="1"/>
        </w:numPr>
        <w:spacing w:line="276" w:lineRule="auto"/>
        <w:jc w:val="both"/>
        <w:rPr>
          <w:rFonts w:ascii="Arial" w:eastAsia="Times New Roman" w:hAnsi="Arial" w:cs="Arial"/>
          <w:b/>
          <w:bCs/>
          <w:sz w:val="22"/>
          <w:szCs w:val="22"/>
          <w:lang w:eastAsia="de-DE"/>
        </w:rPr>
      </w:pPr>
      <w:r w:rsidRPr="00AA36F9">
        <w:rPr>
          <w:rFonts w:ascii="Arial" w:eastAsia="Times New Roman" w:hAnsi="Arial" w:cs="Arial"/>
          <w:b/>
          <w:bCs/>
          <w:sz w:val="22"/>
          <w:szCs w:val="22"/>
          <w:lang w:eastAsia="de-DE"/>
        </w:rPr>
        <w:t xml:space="preserve">„Verbotener Umgang“: Trennung </w:t>
      </w:r>
      <w:r w:rsidR="004C0D36">
        <w:rPr>
          <w:rFonts w:ascii="Arial" w:eastAsia="Times New Roman" w:hAnsi="Arial" w:cs="Arial"/>
          <w:b/>
          <w:bCs/>
          <w:sz w:val="22"/>
          <w:szCs w:val="22"/>
          <w:lang w:eastAsia="de-DE"/>
        </w:rPr>
        <w:t>der</w:t>
      </w:r>
      <w:r w:rsidRPr="00AA36F9">
        <w:rPr>
          <w:rFonts w:ascii="Arial" w:eastAsia="Times New Roman" w:hAnsi="Arial" w:cs="Arial"/>
          <w:b/>
          <w:bCs/>
          <w:sz w:val="22"/>
          <w:szCs w:val="22"/>
          <w:lang w:eastAsia="de-DE"/>
        </w:rPr>
        <w:t xml:space="preserve"> Menschen</w:t>
      </w:r>
      <w:r w:rsidR="004C0D36">
        <w:rPr>
          <w:rFonts w:ascii="Arial" w:eastAsia="Times New Roman" w:hAnsi="Arial" w:cs="Arial"/>
          <w:b/>
          <w:bCs/>
          <w:sz w:val="22"/>
          <w:szCs w:val="22"/>
          <w:lang w:eastAsia="de-DE"/>
        </w:rPr>
        <w:t xml:space="preserve"> in Steyr</w:t>
      </w:r>
    </w:p>
    <w:p w14:paraId="4621EADA" w14:textId="77777777" w:rsidR="00F555B3" w:rsidRPr="00AA36F9" w:rsidRDefault="00F555B3" w:rsidP="00F555B3">
      <w:pPr>
        <w:pStyle w:val="Listenabsatz"/>
        <w:spacing w:line="276" w:lineRule="auto"/>
        <w:jc w:val="both"/>
        <w:rPr>
          <w:rFonts w:ascii="Arial" w:eastAsia="Times New Roman" w:hAnsi="Arial" w:cs="Arial"/>
          <w:b/>
          <w:bCs/>
          <w:sz w:val="22"/>
          <w:szCs w:val="22"/>
          <w:lang w:eastAsia="de-DE"/>
        </w:rPr>
      </w:pPr>
    </w:p>
    <w:p w14:paraId="0510CC94" w14:textId="300BC5DB" w:rsidR="00643F98" w:rsidRDefault="00643F98" w:rsidP="00643F98">
      <w:pPr>
        <w:jc w:val="both"/>
        <w:rPr>
          <w:rFonts w:eastAsia="Times New Roman" w:cs="Arial"/>
          <w:lang w:eastAsia="de-DE"/>
        </w:rPr>
      </w:pPr>
      <w:r w:rsidRPr="00AA36F9">
        <w:rPr>
          <w:rFonts w:eastAsia="Times New Roman" w:cs="Arial"/>
          <w:lang w:eastAsia="de-DE"/>
        </w:rPr>
        <w:t xml:space="preserve">Unterschiedliche Bestimmungen regulierten </w:t>
      </w:r>
      <w:r w:rsidR="00D93C3C">
        <w:rPr>
          <w:rFonts w:eastAsia="Times New Roman" w:cs="Arial"/>
          <w:lang w:eastAsia="de-DE"/>
        </w:rPr>
        <w:t xml:space="preserve">und verhinderten den Austausch zwischen der </w:t>
      </w:r>
      <w:r w:rsidRPr="00AA36F9">
        <w:rPr>
          <w:rFonts w:eastAsia="Times New Roman" w:cs="Arial"/>
          <w:lang w:eastAsia="de-DE"/>
        </w:rPr>
        <w:t xml:space="preserve">Bevölkerung und den Zwangsarbeiter*innen in Steyr. </w:t>
      </w:r>
      <w:r w:rsidR="00081FD6">
        <w:rPr>
          <w:rFonts w:eastAsia="Times New Roman" w:cs="Arial"/>
          <w:i/>
          <w:iCs/>
          <w:lang w:eastAsia="de-DE"/>
        </w:rPr>
        <w:t>„</w:t>
      </w:r>
      <w:r w:rsidRPr="00D93C3C">
        <w:rPr>
          <w:rFonts w:eastAsia="Times New Roman" w:cs="Arial"/>
          <w:i/>
          <w:iCs/>
          <w:lang w:eastAsia="de-DE"/>
        </w:rPr>
        <w:t>Verbotener Umgang"</w:t>
      </w:r>
      <w:r w:rsidRPr="00AA36F9">
        <w:rPr>
          <w:rFonts w:eastAsia="Times New Roman" w:cs="Arial"/>
          <w:lang w:eastAsia="de-DE"/>
        </w:rPr>
        <w:t xml:space="preserve"> wurde das Reden, das Schenken von </w:t>
      </w:r>
      <w:r w:rsidR="00D93C3C">
        <w:rPr>
          <w:rFonts w:eastAsia="Times New Roman" w:cs="Arial"/>
          <w:lang w:eastAsia="de-DE"/>
        </w:rPr>
        <w:t xml:space="preserve">z.B. </w:t>
      </w:r>
      <w:r w:rsidRPr="00AA36F9">
        <w:rPr>
          <w:rFonts w:eastAsia="Times New Roman" w:cs="Arial"/>
          <w:lang w:eastAsia="de-DE"/>
        </w:rPr>
        <w:t xml:space="preserve">Nahrung und jegliche Form von Beziehung zwischen den </w:t>
      </w:r>
      <w:r w:rsidR="00D93C3C">
        <w:rPr>
          <w:rFonts w:eastAsia="Times New Roman" w:cs="Arial"/>
          <w:lang w:eastAsia="de-DE"/>
        </w:rPr>
        <w:t>G</w:t>
      </w:r>
      <w:r w:rsidRPr="00AA36F9">
        <w:rPr>
          <w:rFonts w:eastAsia="Times New Roman" w:cs="Arial"/>
          <w:lang w:eastAsia="de-DE"/>
        </w:rPr>
        <w:t>efangenen und de</w:t>
      </w:r>
      <w:r w:rsidR="004C0D36">
        <w:rPr>
          <w:rFonts w:eastAsia="Times New Roman" w:cs="Arial"/>
          <w:lang w:eastAsia="de-DE"/>
        </w:rPr>
        <w:t xml:space="preserve">r Zivilbevölkerung </w:t>
      </w:r>
      <w:r w:rsidRPr="00AA36F9">
        <w:rPr>
          <w:rFonts w:eastAsia="Times New Roman" w:cs="Arial"/>
          <w:lang w:eastAsia="de-DE"/>
        </w:rPr>
        <w:t>genannt</w:t>
      </w:r>
      <w:r w:rsidR="004C0D36">
        <w:rPr>
          <w:rFonts w:eastAsia="Times New Roman" w:cs="Arial"/>
          <w:lang w:eastAsia="de-DE"/>
        </w:rPr>
        <w:t>,</w:t>
      </w:r>
      <w:r w:rsidRPr="00AA36F9">
        <w:rPr>
          <w:rFonts w:eastAsia="Times New Roman" w:cs="Arial"/>
          <w:lang w:eastAsia="de-DE"/>
        </w:rPr>
        <w:t xml:space="preserve"> als Gesetzesbruch geahndet und auch bestraft. </w:t>
      </w:r>
      <w:r w:rsidR="00D93C3C" w:rsidRPr="00AA36F9">
        <w:rPr>
          <w:rFonts w:eastAsia="Times New Roman" w:cs="Arial"/>
          <w:lang w:eastAsia="de-DE"/>
        </w:rPr>
        <w:t xml:space="preserve">Trotzdem </w:t>
      </w:r>
      <w:r w:rsidR="00D93C3C">
        <w:rPr>
          <w:rFonts w:eastAsia="Times New Roman" w:cs="Arial"/>
          <w:lang w:eastAsia="de-DE"/>
        </w:rPr>
        <w:t>war</w:t>
      </w:r>
      <w:r w:rsidR="00D93C3C" w:rsidRPr="00AA36F9">
        <w:rPr>
          <w:rFonts w:eastAsia="Times New Roman" w:cs="Arial"/>
          <w:lang w:eastAsia="de-DE"/>
        </w:rPr>
        <w:t xml:space="preserve"> etwa das "</w:t>
      </w:r>
      <w:r w:rsidR="00D93C3C" w:rsidRPr="00D93C3C">
        <w:rPr>
          <w:rFonts w:eastAsia="Times New Roman" w:cs="Arial"/>
          <w:i/>
          <w:iCs/>
          <w:lang w:eastAsia="de-DE"/>
        </w:rPr>
        <w:t>Brot</w:t>
      </w:r>
      <w:r w:rsidR="00081FD6">
        <w:rPr>
          <w:rFonts w:eastAsia="Times New Roman" w:cs="Arial"/>
          <w:i/>
          <w:iCs/>
          <w:lang w:eastAsia="de-DE"/>
        </w:rPr>
        <w:t>zu</w:t>
      </w:r>
      <w:r w:rsidR="00D93C3C" w:rsidRPr="00D93C3C">
        <w:rPr>
          <w:rFonts w:eastAsia="Times New Roman" w:cs="Arial"/>
          <w:i/>
          <w:iCs/>
          <w:lang w:eastAsia="de-DE"/>
        </w:rPr>
        <w:t>stecken</w:t>
      </w:r>
      <w:r w:rsidR="00D93C3C" w:rsidRPr="00AA36F9">
        <w:rPr>
          <w:rFonts w:eastAsia="Times New Roman" w:cs="Arial"/>
          <w:lang w:eastAsia="de-DE"/>
        </w:rPr>
        <w:t xml:space="preserve">" </w:t>
      </w:r>
      <w:r w:rsidR="00D93C3C">
        <w:rPr>
          <w:rFonts w:eastAsia="Times New Roman" w:cs="Arial"/>
          <w:lang w:eastAsia="de-DE"/>
        </w:rPr>
        <w:t>(das schnelle Schenken von Brot und andere</w:t>
      </w:r>
      <w:r w:rsidR="00081FD6">
        <w:rPr>
          <w:rFonts w:eastAsia="Times New Roman" w:cs="Arial"/>
          <w:lang w:eastAsia="de-DE"/>
        </w:rPr>
        <w:t>n</w:t>
      </w:r>
      <w:r w:rsidR="00D93C3C">
        <w:rPr>
          <w:rFonts w:eastAsia="Times New Roman" w:cs="Arial"/>
          <w:lang w:eastAsia="de-DE"/>
        </w:rPr>
        <w:t xml:space="preserve"> Lebensmittel</w:t>
      </w:r>
      <w:r w:rsidR="00081FD6">
        <w:rPr>
          <w:rFonts w:eastAsia="Times New Roman" w:cs="Arial"/>
          <w:lang w:eastAsia="de-DE"/>
        </w:rPr>
        <w:t>n</w:t>
      </w:r>
      <w:r w:rsidR="00D93C3C">
        <w:rPr>
          <w:rFonts w:eastAsia="Times New Roman" w:cs="Arial"/>
          <w:lang w:eastAsia="de-DE"/>
        </w:rPr>
        <w:t xml:space="preserve"> im Vorbeigehen oder direkt durch den Zaun des Lagers) </w:t>
      </w:r>
      <w:r w:rsidR="000E279E">
        <w:rPr>
          <w:rFonts w:eastAsia="Times New Roman" w:cs="Arial"/>
          <w:lang w:eastAsia="de-DE"/>
        </w:rPr>
        <w:t>etwa</w:t>
      </w:r>
      <w:r w:rsidR="00081FD6">
        <w:rPr>
          <w:rFonts w:eastAsia="Times New Roman" w:cs="Arial"/>
          <w:lang w:eastAsia="de-DE"/>
        </w:rPr>
        <w:t xml:space="preserve">s, was </w:t>
      </w:r>
      <w:r w:rsidR="000E279E">
        <w:rPr>
          <w:rFonts w:eastAsia="Times New Roman" w:cs="Arial"/>
          <w:lang w:eastAsia="de-DE"/>
        </w:rPr>
        <w:t>immer wieder von der</w:t>
      </w:r>
      <w:r w:rsidR="00D93C3C" w:rsidRPr="00AA36F9">
        <w:rPr>
          <w:rFonts w:eastAsia="Times New Roman" w:cs="Arial"/>
          <w:lang w:eastAsia="de-DE"/>
        </w:rPr>
        <w:t xml:space="preserve"> </w:t>
      </w:r>
      <w:r w:rsidR="00D93C3C">
        <w:rPr>
          <w:rFonts w:eastAsia="Times New Roman" w:cs="Arial"/>
          <w:lang w:eastAsia="de-DE"/>
        </w:rPr>
        <w:t xml:space="preserve">Zivilbevölkerung </w:t>
      </w:r>
      <w:r w:rsidR="000E279E">
        <w:rPr>
          <w:rFonts w:eastAsia="Times New Roman" w:cs="Arial"/>
          <w:lang w:eastAsia="de-DE"/>
        </w:rPr>
        <w:t xml:space="preserve">in </w:t>
      </w:r>
      <w:r w:rsidR="00D93C3C">
        <w:rPr>
          <w:rFonts w:eastAsia="Times New Roman" w:cs="Arial"/>
          <w:lang w:eastAsia="de-DE"/>
        </w:rPr>
        <w:t>Steyr</w:t>
      </w:r>
      <w:r w:rsidR="000E279E">
        <w:rPr>
          <w:rFonts w:eastAsia="Times New Roman" w:cs="Arial"/>
          <w:lang w:eastAsia="de-DE"/>
        </w:rPr>
        <w:t xml:space="preserve"> gemacht wurde</w:t>
      </w:r>
      <w:r w:rsidR="00D93C3C" w:rsidRPr="00AA36F9">
        <w:rPr>
          <w:rFonts w:eastAsia="Times New Roman" w:cs="Arial"/>
          <w:lang w:eastAsia="de-DE"/>
        </w:rPr>
        <w:t>. </w:t>
      </w:r>
      <w:r w:rsidRPr="00AA36F9">
        <w:rPr>
          <w:rFonts w:eastAsia="Times New Roman" w:cs="Arial"/>
          <w:lang w:eastAsia="de-DE"/>
        </w:rPr>
        <w:t xml:space="preserve">Die Zwangsarbeiter*innen </w:t>
      </w:r>
      <w:r w:rsidR="000E279E">
        <w:rPr>
          <w:rFonts w:eastAsia="Times New Roman" w:cs="Arial"/>
          <w:lang w:eastAsia="de-DE"/>
        </w:rPr>
        <w:t>durften sich dabei keine</w:t>
      </w:r>
      <w:r w:rsidR="00F208D1">
        <w:rPr>
          <w:rFonts w:eastAsia="Times New Roman" w:cs="Arial"/>
          <w:lang w:eastAsia="de-DE"/>
        </w:rPr>
        <w:t>s</w:t>
      </w:r>
      <w:r w:rsidR="00081FD6">
        <w:rPr>
          <w:rFonts w:eastAsia="Times New Roman" w:cs="Arial"/>
          <w:lang w:eastAsia="de-DE"/>
        </w:rPr>
        <w:t>f</w:t>
      </w:r>
      <w:r w:rsidR="000E279E">
        <w:rPr>
          <w:rFonts w:eastAsia="Times New Roman" w:cs="Arial"/>
          <w:lang w:eastAsia="de-DE"/>
        </w:rPr>
        <w:t xml:space="preserve">alls erwischen lassen, denn die Strafen dafür waren für sie </w:t>
      </w:r>
      <w:r w:rsidRPr="00AA36F9">
        <w:rPr>
          <w:rFonts w:eastAsia="Times New Roman" w:cs="Arial"/>
          <w:lang w:eastAsia="de-DE"/>
        </w:rPr>
        <w:t>drastisch höher (</w:t>
      </w:r>
      <w:r w:rsidR="00D93C3C">
        <w:rPr>
          <w:rFonts w:eastAsia="Times New Roman" w:cs="Arial"/>
          <w:lang w:eastAsia="de-DE"/>
        </w:rPr>
        <w:t>bis zu</w:t>
      </w:r>
      <w:r w:rsidRPr="00AA36F9">
        <w:rPr>
          <w:rFonts w:eastAsia="Times New Roman" w:cs="Arial"/>
          <w:lang w:eastAsia="de-DE"/>
        </w:rPr>
        <w:t xml:space="preserve"> </w:t>
      </w:r>
      <w:r w:rsidR="00D93C3C">
        <w:rPr>
          <w:rFonts w:eastAsia="Times New Roman" w:cs="Arial"/>
          <w:lang w:eastAsia="de-DE"/>
        </w:rPr>
        <w:t>Todesstrafen</w:t>
      </w:r>
      <w:r w:rsidRPr="00AA36F9">
        <w:rPr>
          <w:rFonts w:eastAsia="Times New Roman" w:cs="Arial"/>
          <w:lang w:eastAsia="de-DE"/>
        </w:rPr>
        <w:t xml:space="preserve">) als für die Zivilbevölkerung. </w:t>
      </w:r>
    </w:p>
    <w:p w14:paraId="7084F778" w14:textId="1A2655B0" w:rsidR="00F208D1" w:rsidRDefault="00F208D1" w:rsidP="00643F98">
      <w:pPr>
        <w:jc w:val="both"/>
        <w:rPr>
          <w:rFonts w:eastAsia="Times New Roman" w:cs="Arial"/>
          <w:lang w:eastAsia="de-DE"/>
        </w:rPr>
      </w:pPr>
    </w:p>
    <w:p w14:paraId="3816AF27" w14:textId="77777777" w:rsidR="00F208D1" w:rsidRPr="00890C4F" w:rsidRDefault="00F208D1" w:rsidP="00890C4F">
      <w:pPr>
        <w:jc w:val="both"/>
        <w:rPr>
          <w:rFonts w:eastAsia="Times New Roman" w:cs="Arial"/>
          <w:b/>
          <w:bCs/>
          <w:lang w:eastAsia="de-DE"/>
        </w:rPr>
      </w:pPr>
      <w:r w:rsidRPr="00890C4F">
        <w:rPr>
          <w:rFonts w:eastAsia="Times New Roman" w:cs="Arial"/>
          <w:b/>
          <w:bCs/>
          <w:lang w:eastAsia="de-DE"/>
        </w:rPr>
        <w:t>Teil 1</w:t>
      </w:r>
    </w:p>
    <w:p w14:paraId="594A4F0C" w14:textId="546FFDC2" w:rsidR="00F208D1" w:rsidRPr="00AA36F9" w:rsidRDefault="00F208D1" w:rsidP="00890C4F">
      <w:pPr>
        <w:ind w:left="360"/>
        <w:jc w:val="both"/>
        <w:rPr>
          <w:rFonts w:eastAsia="Times New Roman" w:cs="Arial"/>
          <w:lang w:eastAsia="de-DE"/>
        </w:rPr>
      </w:pPr>
      <w:r>
        <w:rPr>
          <w:rFonts w:eastAsia="Times New Roman" w:cs="Arial"/>
          <w:lang w:eastAsia="de-DE"/>
        </w:rPr>
        <w:t>L</w:t>
      </w:r>
      <w:r w:rsidR="00081FD6">
        <w:rPr>
          <w:rFonts w:eastAsia="Times New Roman" w:cs="Arial"/>
          <w:lang w:eastAsia="de-DE"/>
        </w:rPr>
        <w:t>ies</w:t>
      </w:r>
      <w:r>
        <w:rPr>
          <w:rFonts w:eastAsia="Times New Roman" w:cs="Arial"/>
          <w:lang w:eastAsia="de-DE"/>
        </w:rPr>
        <w:t xml:space="preserve"> dir </w:t>
      </w:r>
      <w:r w:rsidR="00645B7C">
        <w:rPr>
          <w:rFonts w:eastAsia="Times New Roman" w:cs="Arial"/>
          <w:lang w:eastAsia="de-DE"/>
        </w:rPr>
        <w:t>obenstehenden</w:t>
      </w:r>
      <w:r>
        <w:rPr>
          <w:rFonts w:eastAsia="Times New Roman" w:cs="Arial"/>
          <w:lang w:eastAsia="de-DE"/>
        </w:rPr>
        <w:t xml:space="preserve"> Text genau durch und überlege dir Antworten zu </w:t>
      </w:r>
      <w:r w:rsidR="00645B7C">
        <w:rPr>
          <w:rFonts w:eastAsia="Times New Roman" w:cs="Arial"/>
          <w:lang w:eastAsia="de-DE"/>
        </w:rPr>
        <w:t>folgender Frage</w:t>
      </w:r>
      <w:r>
        <w:rPr>
          <w:rFonts w:eastAsia="Times New Roman" w:cs="Arial"/>
          <w:lang w:eastAsia="de-DE"/>
        </w:rPr>
        <w:t>:</w:t>
      </w:r>
    </w:p>
    <w:p w14:paraId="0570A2CC" w14:textId="3B5CA64C" w:rsidR="00F208D1" w:rsidRPr="00645B7C" w:rsidRDefault="00645B7C" w:rsidP="00890C4F">
      <w:pPr>
        <w:pStyle w:val="Listenabsatz"/>
        <w:numPr>
          <w:ilvl w:val="0"/>
          <w:numId w:val="2"/>
        </w:numPr>
        <w:spacing w:line="276" w:lineRule="auto"/>
        <w:jc w:val="both"/>
        <w:rPr>
          <w:rFonts w:ascii="Arial" w:eastAsia="Times New Roman" w:hAnsi="Arial" w:cs="Arial"/>
          <w:sz w:val="22"/>
          <w:szCs w:val="22"/>
          <w:lang w:eastAsia="de-DE"/>
        </w:rPr>
      </w:pPr>
      <w:r>
        <w:rPr>
          <w:rFonts w:ascii="Arial" w:eastAsia="Times New Roman" w:hAnsi="Arial" w:cs="Arial"/>
          <w:sz w:val="22"/>
          <w:szCs w:val="22"/>
          <w:lang w:eastAsia="de-DE"/>
        </w:rPr>
        <w:t xml:space="preserve">Warum hat es den </w:t>
      </w:r>
      <w:r w:rsidRPr="00645B7C">
        <w:rPr>
          <w:rFonts w:ascii="Arial" w:eastAsia="Times New Roman" w:hAnsi="Arial" w:cs="Arial"/>
          <w:i/>
          <w:sz w:val="22"/>
          <w:szCs w:val="22"/>
          <w:lang w:eastAsia="de-DE"/>
        </w:rPr>
        <w:t>„Verbotenen Umgang“</w:t>
      </w:r>
      <w:r>
        <w:rPr>
          <w:rFonts w:ascii="Arial" w:eastAsia="Times New Roman" w:hAnsi="Arial" w:cs="Arial"/>
          <w:i/>
          <w:sz w:val="22"/>
          <w:szCs w:val="22"/>
          <w:lang w:eastAsia="de-DE"/>
        </w:rPr>
        <w:t xml:space="preserve"> </w:t>
      </w:r>
      <w:r w:rsidRPr="00645B7C">
        <w:rPr>
          <w:rFonts w:ascii="Arial" w:eastAsia="Times New Roman" w:hAnsi="Arial" w:cs="Arial"/>
          <w:sz w:val="22"/>
          <w:szCs w:val="22"/>
          <w:lang w:eastAsia="de-DE"/>
        </w:rPr>
        <w:t>zwischen Bevölkerung und Zwangsarbeiter*innen gegeben</w:t>
      </w:r>
      <w:r>
        <w:rPr>
          <w:rFonts w:ascii="Arial" w:eastAsia="Times New Roman" w:hAnsi="Arial" w:cs="Arial"/>
          <w:sz w:val="22"/>
          <w:szCs w:val="22"/>
          <w:lang w:eastAsia="de-DE"/>
        </w:rPr>
        <w:t>? Was waren die Motive dafür?</w:t>
      </w:r>
    </w:p>
    <w:p w14:paraId="4D221FCF" w14:textId="77777777" w:rsidR="00890C4F" w:rsidRPr="00645B7C" w:rsidRDefault="00890C4F" w:rsidP="00890C4F">
      <w:pPr>
        <w:jc w:val="both"/>
        <w:rPr>
          <w:rFonts w:eastAsia="Times New Roman" w:cs="Arial"/>
          <w:lang w:eastAsia="de-DE"/>
        </w:rPr>
      </w:pPr>
    </w:p>
    <w:p w14:paraId="312B2EC7" w14:textId="39995276" w:rsidR="00F208D1" w:rsidRDefault="00F208D1" w:rsidP="00890C4F">
      <w:pPr>
        <w:ind w:left="360"/>
        <w:jc w:val="both"/>
        <w:rPr>
          <w:rFonts w:eastAsia="Times New Roman" w:cs="Arial"/>
          <w:lang w:eastAsia="de-DE"/>
        </w:rPr>
      </w:pPr>
      <w:r>
        <w:rPr>
          <w:rFonts w:eastAsia="Times New Roman" w:cs="Arial"/>
          <w:lang w:eastAsia="de-DE"/>
        </w:rPr>
        <w:t>Notiere deine Antworten.</w:t>
      </w:r>
    </w:p>
    <w:p w14:paraId="60AE5551" w14:textId="77777777" w:rsidR="00890C4F" w:rsidRDefault="00890C4F" w:rsidP="00890C4F">
      <w:pPr>
        <w:jc w:val="both"/>
        <w:rPr>
          <w:rFonts w:eastAsia="Times New Roman" w:cs="Arial"/>
          <w:b/>
          <w:bCs/>
          <w:lang w:eastAsia="de-DE"/>
        </w:rPr>
      </w:pPr>
    </w:p>
    <w:p w14:paraId="1B0BFA24" w14:textId="77777777" w:rsidR="00F208D1" w:rsidRPr="00890C4F" w:rsidRDefault="00F208D1" w:rsidP="00890C4F">
      <w:pPr>
        <w:jc w:val="both"/>
        <w:rPr>
          <w:rFonts w:eastAsia="Times New Roman" w:cs="Arial"/>
          <w:b/>
          <w:bCs/>
          <w:lang w:eastAsia="de-DE"/>
        </w:rPr>
      </w:pPr>
      <w:r w:rsidRPr="00890C4F">
        <w:rPr>
          <w:rFonts w:eastAsia="Times New Roman" w:cs="Arial"/>
          <w:b/>
          <w:bCs/>
          <w:lang w:eastAsia="de-DE"/>
        </w:rPr>
        <w:t xml:space="preserve">Teil 2 </w:t>
      </w:r>
    </w:p>
    <w:p w14:paraId="3587F844" w14:textId="72DF8CE7" w:rsidR="00F208D1" w:rsidRDefault="00F208D1" w:rsidP="00890C4F">
      <w:pPr>
        <w:ind w:left="360"/>
        <w:jc w:val="both"/>
        <w:rPr>
          <w:rFonts w:eastAsia="Times New Roman" w:cs="Arial"/>
          <w:lang w:eastAsia="de-DE"/>
        </w:rPr>
      </w:pPr>
      <w:r>
        <w:rPr>
          <w:rFonts w:eastAsia="Times New Roman" w:cs="Arial"/>
          <w:lang w:eastAsia="de-DE"/>
        </w:rPr>
        <w:t xml:space="preserve">Tausch dich jetzt </w:t>
      </w:r>
      <w:r w:rsidR="009B3DA7">
        <w:rPr>
          <w:rFonts w:eastAsia="Times New Roman" w:cs="Arial"/>
          <w:lang w:eastAsia="de-DE"/>
        </w:rPr>
        <w:t>mit einer*einem Mitschüler*in</w:t>
      </w:r>
      <w:r>
        <w:rPr>
          <w:rFonts w:eastAsia="Times New Roman" w:cs="Arial"/>
          <w:lang w:eastAsia="de-DE"/>
        </w:rPr>
        <w:t xml:space="preserve"> darüber aus. </w:t>
      </w:r>
    </w:p>
    <w:p w14:paraId="3C4C2397" w14:textId="77777777" w:rsidR="009B3DA7" w:rsidRPr="00645B7C" w:rsidRDefault="009B3DA7" w:rsidP="00645B7C">
      <w:pPr>
        <w:pStyle w:val="Listenabsatz"/>
        <w:numPr>
          <w:ilvl w:val="0"/>
          <w:numId w:val="2"/>
        </w:numPr>
        <w:spacing w:line="276" w:lineRule="auto"/>
        <w:jc w:val="both"/>
        <w:rPr>
          <w:rFonts w:ascii="Arial" w:eastAsia="Times New Roman" w:hAnsi="Arial" w:cs="Arial"/>
          <w:sz w:val="22"/>
          <w:szCs w:val="22"/>
          <w:lang w:eastAsia="de-DE"/>
        </w:rPr>
      </w:pPr>
      <w:r w:rsidRPr="00645B7C">
        <w:rPr>
          <w:rFonts w:ascii="Arial" w:eastAsia="Times New Roman" w:hAnsi="Arial" w:cs="Arial"/>
          <w:sz w:val="22"/>
          <w:szCs w:val="22"/>
          <w:lang w:eastAsia="de-DE"/>
        </w:rPr>
        <w:t>Wo seid ihr euch einig?</w:t>
      </w:r>
    </w:p>
    <w:p w14:paraId="4FFE3E5B" w14:textId="77777777" w:rsidR="009B3DA7" w:rsidRPr="00645B7C" w:rsidRDefault="009B3DA7" w:rsidP="00645B7C">
      <w:pPr>
        <w:pStyle w:val="Listenabsatz"/>
        <w:numPr>
          <w:ilvl w:val="0"/>
          <w:numId w:val="2"/>
        </w:numPr>
        <w:spacing w:line="276" w:lineRule="auto"/>
        <w:jc w:val="both"/>
        <w:rPr>
          <w:rFonts w:ascii="Arial" w:eastAsia="Times New Roman" w:hAnsi="Arial" w:cs="Arial"/>
          <w:sz w:val="22"/>
          <w:szCs w:val="22"/>
          <w:lang w:eastAsia="de-DE"/>
        </w:rPr>
      </w:pPr>
      <w:r w:rsidRPr="00645B7C">
        <w:rPr>
          <w:rFonts w:ascii="Arial" w:eastAsia="Times New Roman" w:hAnsi="Arial" w:cs="Arial"/>
          <w:sz w:val="22"/>
          <w:szCs w:val="22"/>
          <w:lang w:eastAsia="de-DE"/>
        </w:rPr>
        <w:t>Wo gibt es Unterschiede?</w:t>
      </w:r>
    </w:p>
    <w:p w14:paraId="67AB157A" w14:textId="77777777" w:rsidR="009B3DA7" w:rsidRPr="00645B7C" w:rsidRDefault="009B3DA7" w:rsidP="00645B7C">
      <w:pPr>
        <w:pStyle w:val="Listenabsatz"/>
        <w:numPr>
          <w:ilvl w:val="0"/>
          <w:numId w:val="2"/>
        </w:numPr>
        <w:spacing w:line="276" w:lineRule="auto"/>
        <w:jc w:val="both"/>
        <w:rPr>
          <w:rFonts w:ascii="Arial" w:eastAsia="Times New Roman" w:hAnsi="Arial" w:cs="Arial"/>
          <w:sz w:val="22"/>
          <w:szCs w:val="22"/>
          <w:lang w:eastAsia="de-DE"/>
        </w:rPr>
      </w:pPr>
      <w:r w:rsidRPr="00645B7C">
        <w:rPr>
          <w:rFonts w:ascii="Arial" w:eastAsia="Times New Roman" w:hAnsi="Arial" w:cs="Arial"/>
          <w:sz w:val="22"/>
          <w:szCs w:val="22"/>
          <w:lang w:eastAsia="de-DE"/>
        </w:rPr>
        <w:t>Was schließt ihr daraus?</w:t>
      </w:r>
    </w:p>
    <w:p w14:paraId="2963E328" w14:textId="77777777" w:rsidR="00F208D1" w:rsidRDefault="00F208D1" w:rsidP="00890C4F">
      <w:pPr>
        <w:ind w:left="360"/>
        <w:jc w:val="both"/>
        <w:rPr>
          <w:rFonts w:eastAsia="Times New Roman" w:cs="Arial"/>
          <w:lang w:eastAsia="de-DE"/>
        </w:rPr>
      </w:pPr>
    </w:p>
    <w:p w14:paraId="780E3657" w14:textId="77777777" w:rsidR="00F208D1" w:rsidRPr="00890C4F" w:rsidRDefault="00F208D1" w:rsidP="00890C4F">
      <w:pPr>
        <w:jc w:val="both"/>
        <w:rPr>
          <w:rFonts w:eastAsia="Times New Roman" w:cs="Arial"/>
          <w:b/>
          <w:bCs/>
          <w:lang w:eastAsia="de-DE"/>
        </w:rPr>
      </w:pPr>
      <w:r w:rsidRPr="00890C4F">
        <w:rPr>
          <w:rFonts w:eastAsia="Times New Roman" w:cs="Arial"/>
          <w:b/>
          <w:bCs/>
          <w:lang w:eastAsia="de-DE"/>
        </w:rPr>
        <w:t xml:space="preserve">Teil 3 </w:t>
      </w:r>
    </w:p>
    <w:p w14:paraId="5447AC61" w14:textId="77777777" w:rsidR="00F208D1" w:rsidRDefault="00F208D1" w:rsidP="009B3DA7">
      <w:pPr>
        <w:ind w:left="360"/>
        <w:jc w:val="both"/>
        <w:rPr>
          <w:rFonts w:eastAsia="Times New Roman" w:cs="Arial"/>
          <w:lang w:eastAsia="de-DE"/>
        </w:rPr>
      </w:pPr>
      <w:r>
        <w:rPr>
          <w:rFonts w:eastAsia="Times New Roman" w:cs="Arial"/>
          <w:lang w:eastAsia="de-DE"/>
        </w:rPr>
        <w:t xml:space="preserve">Arbeitet nun </w:t>
      </w:r>
      <w:r w:rsidR="009B3DA7">
        <w:rPr>
          <w:rFonts w:eastAsia="Times New Roman" w:cs="Arial"/>
          <w:lang w:eastAsia="de-DE"/>
        </w:rPr>
        <w:t xml:space="preserve">gemeinsam </w:t>
      </w:r>
      <w:r>
        <w:rPr>
          <w:rFonts w:eastAsia="Times New Roman" w:cs="Arial"/>
          <w:lang w:eastAsia="de-DE"/>
        </w:rPr>
        <w:t>folgende Fragen aus:</w:t>
      </w:r>
    </w:p>
    <w:p w14:paraId="5CACD9FB" w14:textId="454EBD61" w:rsidR="00F208D1" w:rsidRPr="00F208D1" w:rsidRDefault="00F208D1" w:rsidP="00645B7C">
      <w:pPr>
        <w:pStyle w:val="Listenabsatz"/>
        <w:numPr>
          <w:ilvl w:val="0"/>
          <w:numId w:val="2"/>
        </w:numPr>
        <w:spacing w:line="276" w:lineRule="auto"/>
        <w:jc w:val="both"/>
        <w:rPr>
          <w:rFonts w:ascii="Arial" w:eastAsia="Times New Roman" w:hAnsi="Arial" w:cs="Arial"/>
          <w:sz w:val="22"/>
          <w:szCs w:val="22"/>
          <w:lang w:eastAsia="de-DE"/>
        </w:rPr>
      </w:pPr>
      <w:r w:rsidRPr="00645B7C">
        <w:rPr>
          <w:rFonts w:ascii="Arial" w:eastAsia="Times New Roman" w:hAnsi="Arial" w:cs="Arial"/>
          <w:sz w:val="22"/>
          <w:szCs w:val="22"/>
          <w:lang w:eastAsia="de-DE"/>
        </w:rPr>
        <w:t>Wo denk</w:t>
      </w:r>
      <w:r w:rsidR="009B3DA7" w:rsidRPr="00645B7C">
        <w:rPr>
          <w:rFonts w:ascii="Arial" w:eastAsia="Times New Roman" w:hAnsi="Arial" w:cs="Arial"/>
          <w:sz w:val="22"/>
          <w:szCs w:val="22"/>
          <w:lang w:eastAsia="de-DE"/>
        </w:rPr>
        <w:t>t ihr</w:t>
      </w:r>
      <w:r w:rsidR="00081FD6" w:rsidRPr="00645B7C">
        <w:rPr>
          <w:rFonts w:ascii="Arial" w:eastAsia="Times New Roman" w:hAnsi="Arial" w:cs="Arial"/>
          <w:sz w:val="22"/>
          <w:szCs w:val="22"/>
          <w:lang w:eastAsia="de-DE"/>
        </w:rPr>
        <w:t>,</w:t>
      </w:r>
      <w:r w:rsidR="00645B7C">
        <w:rPr>
          <w:rFonts w:ascii="Arial" w:eastAsia="Times New Roman" w:hAnsi="Arial" w:cs="Arial"/>
          <w:sz w:val="22"/>
          <w:szCs w:val="22"/>
          <w:lang w:eastAsia="de-DE"/>
        </w:rPr>
        <w:t xml:space="preserve"> könnte</w:t>
      </w:r>
      <w:r w:rsidRPr="00645B7C">
        <w:rPr>
          <w:rFonts w:ascii="Arial" w:eastAsia="Times New Roman" w:hAnsi="Arial" w:cs="Arial"/>
          <w:sz w:val="22"/>
          <w:szCs w:val="22"/>
          <w:lang w:eastAsia="de-DE"/>
        </w:rPr>
        <w:t xml:space="preserve"> dieser </w:t>
      </w:r>
      <w:r w:rsidR="00081FD6" w:rsidRPr="00645B7C">
        <w:rPr>
          <w:rFonts w:ascii="Arial" w:eastAsia="Times New Roman" w:hAnsi="Arial" w:cs="Arial"/>
          <w:sz w:val="22"/>
          <w:szCs w:val="22"/>
          <w:lang w:eastAsia="de-DE"/>
        </w:rPr>
        <w:t>„V</w:t>
      </w:r>
      <w:r w:rsidRPr="00645B7C">
        <w:rPr>
          <w:rFonts w:ascii="Arial" w:eastAsia="Times New Roman" w:hAnsi="Arial" w:cs="Arial"/>
          <w:sz w:val="22"/>
          <w:szCs w:val="22"/>
          <w:lang w:eastAsia="de-DE"/>
        </w:rPr>
        <w:t>erbotene Umgang" stattgefunden</w:t>
      </w:r>
      <w:r w:rsidR="00645B7C">
        <w:rPr>
          <w:rFonts w:ascii="Arial" w:eastAsia="Times New Roman" w:hAnsi="Arial" w:cs="Arial"/>
          <w:sz w:val="22"/>
          <w:szCs w:val="22"/>
          <w:lang w:eastAsia="de-DE"/>
        </w:rPr>
        <w:t xml:space="preserve"> haben</w:t>
      </w:r>
      <w:r w:rsidRPr="00645B7C">
        <w:rPr>
          <w:rFonts w:ascii="Arial" w:eastAsia="Times New Roman" w:hAnsi="Arial" w:cs="Arial"/>
          <w:sz w:val="22"/>
          <w:szCs w:val="22"/>
          <w:lang w:eastAsia="de-DE"/>
        </w:rPr>
        <w:t>? </w:t>
      </w:r>
    </w:p>
    <w:p w14:paraId="43795703" w14:textId="24B65B56" w:rsidR="00F208D1" w:rsidRPr="00645B7C" w:rsidRDefault="000E279E" w:rsidP="00645B7C">
      <w:pPr>
        <w:pStyle w:val="Listenabsatz"/>
        <w:numPr>
          <w:ilvl w:val="0"/>
          <w:numId w:val="2"/>
        </w:numPr>
        <w:spacing w:line="276" w:lineRule="auto"/>
        <w:jc w:val="both"/>
        <w:rPr>
          <w:rFonts w:ascii="Arial" w:eastAsia="Times New Roman" w:hAnsi="Arial" w:cs="Arial"/>
          <w:sz w:val="22"/>
          <w:szCs w:val="22"/>
          <w:lang w:eastAsia="de-DE"/>
        </w:rPr>
      </w:pPr>
      <w:r w:rsidRPr="00645B7C">
        <w:rPr>
          <w:rFonts w:ascii="Arial" w:eastAsia="Times New Roman" w:hAnsi="Arial" w:cs="Arial"/>
          <w:sz w:val="22"/>
          <w:szCs w:val="22"/>
          <w:lang w:eastAsia="de-DE"/>
        </w:rPr>
        <w:t xml:space="preserve">Was könnten </w:t>
      </w:r>
      <w:r w:rsidR="00645B7C">
        <w:rPr>
          <w:rFonts w:ascii="Arial" w:eastAsia="Times New Roman" w:hAnsi="Arial" w:cs="Arial"/>
          <w:sz w:val="22"/>
          <w:szCs w:val="22"/>
          <w:lang w:eastAsia="de-DE"/>
        </w:rPr>
        <w:t>Bevölkerung und Zwangsarbeiter*innen miteinander</w:t>
      </w:r>
      <w:r w:rsidRPr="00645B7C">
        <w:rPr>
          <w:rFonts w:ascii="Arial" w:eastAsia="Times New Roman" w:hAnsi="Arial" w:cs="Arial"/>
          <w:sz w:val="22"/>
          <w:szCs w:val="22"/>
          <w:lang w:eastAsia="de-DE"/>
        </w:rPr>
        <w:t xml:space="preserve"> geteilt haben? </w:t>
      </w:r>
    </w:p>
    <w:p w14:paraId="210BE948" w14:textId="3AA72EC0" w:rsidR="00643F98" w:rsidRPr="00645B7C" w:rsidRDefault="000E279E" w:rsidP="00645B7C">
      <w:pPr>
        <w:pStyle w:val="Listenabsatz"/>
        <w:numPr>
          <w:ilvl w:val="0"/>
          <w:numId w:val="2"/>
        </w:numPr>
        <w:spacing w:line="276" w:lineRule="auto"/>
        <w:jc w:val="both"/>
        <w:rPr>
          <w:rFonts w:ascii="Arial" w:eastAsia="Times New Roman" w:hAnsi="Arial" w:cs="Arial"/>
          <w:sz w:val="22"/>
          <w:szCs w:val="22"/>
          <w:lang w:eastAsia="de-DE"/>
        </w:rPr>
      </w:pPr>
      <w:r w:rsidRPr="00645B7C">
        <w:rPr>
          <w:rFonts w:ascii="Arial" w:eastAsia="Times New Roman" w:hAnsi="Arial" w:cs="Arial"/>
          <w:sz w:val="22"/>
          <w:szCs w:val="22"/>
          <w:lang w:eastAsia="de-DE"/>
        </w:rPr>
        <w:t xml:space="preserve">Worüber </w:t>
      </w:r>
      <w:r w:rsidR="00645B7C">
        <w:rPr>
          <w:rFonts w:ascii="Arial" w:eastAsia="Times New Roman" w:hAnsi="Arial" w:cs="Arial"/>
          <w:sz w:val="22"/>
          <w:szCs w:val="22"/>
          <w:lang w:eastAsia="de-DE"/>
        </w:rPr>
        <w:t>könnten</w:t>
      </w:r>
      <w:r w:rsidRPr="00645B7C">
        <w:rPr>
          <w:rFonts w:ascii="Arial" w:eastAsia="Times New Roman" w:hAnsi="Arial" w:cs="Arial"/>
          <w:sz w:val="22"/>
          <w:szCs w:val="22"/>
          <w:lang w:eastAsia="de-DE"/>
        </w:rPr>
        <w:t xml:space="preserve"> sie miteinander ge</w:t>
      </w:r>
      <w:r w:rsidR="009B3DA7" w:rsidRPr="00645B7C">
        <w:rPr>
          <w:rFonts w:ascii="Arial" w:eastAsia="Times New Roman" w:hAnsi="Arial" w:cs="Arial"/>
          <w:sz w:val="22"/>
          <w:szCs w:val="22"/>
          <w:lang w:eastAsia="de-DE"/>
        </w:rPr>
        <w:t>sprochen</w:t>
      </w:r>
      <w:r w:rsidR="00645B7C">
        <w:rPr>
          <w:rFonts w:ascii="Arial" w:eastAsia="Times New Roman" w:hAnsi="Arial" w:cs="Arial"/>
          <w:sz w:val="22"/>
          <w:szCs w:val="22"/>
          <w:lang w:eastAsia="de-DE"/>
        </w:rPr>
        <w:t xml:space="preserve"> haben</w:t>
      </w:r>
      <w:r w:rsidRPr="00645B7C">
        <w:rPr>
          <w:rFonts w:ascii="Arial" w:eastAsia="Times New Roman" w:hAnsi="Arial" w:cs="Arial"/>
          <w:sz w:val="22"/>
          <w:szCs w:val="22"/>
          <w:lang w:eastAsia="de-DE"/>
        </w:rPr>
        <w:t>?</w:t>
      </w:r>
    </w:p>
    <w:p w14:paraId="610124CE" w14:textId="77777777" w:rsidR="00F208D1" w:rsidRDefault="00F208D1" w:rsidP="00890C4F">
      <w:pPr>
        <w:jc w:val="both"/>
        <w:rPr>
          <w:rFonts w:eastAsia="Times New Roman" w:cs="Arial"/>
          <w:lang w:eastAsia="de-DE"/>
        </w:rPr>
      </w:pPr>
    </w:p>
    <w:p w14:paraId="03EDCEC7" w14:textId="656F05E9" w:rsidR="00F208D1" w:rsidRPr="00F208D1" w:rsidRDefault="00F208D1" w:rsidP="00890C4F">
      <w:pPr>
        <w:jc w:val="both"/>
        <w:rPr>
          <w:rFonts w:eastAsia="Times New Roman" w:cs="Arial"/>
          <w:lang w:eastAsia="de-DE"/>
        </w:rPr>
      </w:pPr>
      <w:r>
        <w:rPr>
          <w:rFonts w:eastAsia="Times New Roman" w:cs="Arial"/>
          <w:lang w:eastAsia="de-DE"/>
        </w:rPr>
        <w:t xml:space="preserve">Notiert eure Antworten. Wenn </w:t>
      </w:r>
      <w:r w:rsidR="00890C4F">
        <w:rPr>
          <w:rFonts w:eastAsia="Times New Roman" w:cs="Arial"/>
          <w:lang w:eastAsia="de-DE"/>
        </w:rPr>
        <w:t>alle fertig sind, besprecht eu</w:t>
      </w:r>
      <w:r w:rsidR="00081FD6">
        <w:rPr>
          <w:rFonts w:eastAsia="Times New Roman" w:cs="Arial"/>
          <w:lang w:eastAsia="de-DE"/>
        </w:rPr>
        <w:t>re Ergebnisse</w:t>
      </w:r>
      <w:r w:rsidR="00890C4F">
        <w:rPr>
          <w:rFonts w:eastAsia="Times New Roman" w:cs="Arial"/>
          <w:lang w:eastAsia="de-DE"/>
        </w:rPr>
        <w:t xml:space="preserve"> mit </w:t>
      </w:r>
      <w:r w:rsidR="00081FD6">
        <w:rPr>
          <w:rFonts w:eastAsia="Times New Roman" w:cs="Arial"/>
          <w:lang w:eastAsia="de-DE"/>
        </w:rPr>
        <w:t>zwei</w:t>
      </w:r>
      <w:r w:rsidR="00890C4F">
        <w:rPr>
          <w:rFonts w:eastAsia="Times New Roman" w:cs="Arial"/>
          <w:lang w:eastAsia="de-DE"/>
        </w:rPr>
        <w:t xml:space="preserve"> weiteren </w:t>
      </w:r>
      <w:r w:rsidR="009B3DA7">
        <w:rPr>
          <w:rFonts w:eastAsia="Times New Roman" w:cs="Arial"/>
          <w:lang w:eastAsia="de-DE"/>
        </w:rPr>
        <w:t>Mitschüler*innen</w:t>
      </w:r>
      <w:r w:rsidR="00890C4F">
        <w:rPr>
          <w:rFonts w:eastAsia="Times New Roman" w:cs="Arial"/>
          <w:lang w:eastAsia="de-DE"/>
        </w:rPr>
        <w:t xml:space="preserve">. </w:t>
      </w:r>
    </w:p>
    <w:p w14:paraId="552256E6" w14:textId="77777777" w:rsidR="00AA36F9" w:rsidRPr="00AA36F9" w:rsidRDefault="00AA36F9" w:rsidP="00AA36F9">
      <w:pPr>
        <w:pStyle w:val="Listenabsatz"/>
        <w:spacing w:line="276" w:lineRule="auto"/>
        <w:jc w:val="both"/>
        <w:rPr>
          <w:rFonts w:ascii="Arial" w:eastAsia="Times New Roman" w:hAnsi="Arial" w:cs="Arial"/>
          <w:sz w:val="22"/>
          <w:szCs w:val="22"/>
          <w:lang w:eastAsia="de-DE"/>
        </w:rPr>
      </w:pPr>
    </w:p>
    <w:p w14:paraId="216C8EA6" w14:textId="77777777" w:rsidR="00643F98" w:rsidRPr="00AA36F9" w:rsidRDefault="00643F98" w:rsidP="00643F98">
      <w:pPr>
        <w:jc w:val="both"/>
        <w:rPr>
          <w:rFonts w:eastAsia="Times New Roman" w:cs="Arial"/>
          <w:lang w:eastAsia="de-DE"/>
        </w:rPr>
      </w:pPr>
    </w:p>
    <w:p w14:paraId="5CA928A8" w14:textId="77777777" w:rsidR="00890C4F" w:rsidRPr="00645B7C" w:rsidRDefault="00890C4F" w:rsidP="00645B7C">
      <w:pPr>
        <w:pStyle w:val="Listenabsatz"/>
        <w:numPr>
          <w:ilvl w:val="0"/>
          <w:numId w:val="1"/>
        </w:numPr>
        <w:spacing w:line="276" w:lineRule="auto"/>
        <w:jc w:val="both"/>
        <w:rPr>
          <w:rFonts w:ascii="Arial" w:eastAsia="Times New Roman" w:hAnsi="Arial" w:cs="Arial"/>
          <w:b/>
          <w:bCs/>
          <w:sz w:val="22"/>
          <w:szCs w:val="22"/>
          <w:lang w:eastAsia="de-DE"/>
        </w:rPr>
      </w:pPr>
      <w:r w:rsidRPr="00645B7C">
        <w:rPr>
          <w:rFonts w:ascii="Arial" w:eastAsia="Times New Roman" w:hAnsi="Arial" w:cs="Arial"/>
          <w:b/>
          <w:bCs/>
          <w:sz w:val="22"/>
          <w:szCs w:val="22"/>
          <w:lang w:eastAsia="de-DE"/>
        </w:rPr>
        <w:lastRenderedPageBreak/>
        <w:t>Arbeiten mit dem Zitat</w:t>
      </w:r>
    </w:p>
    <w:p w14:paraId="60899144" w14:textId="77777777" w:rsidR="0084484A" w:rsidRPr="0084484A" w:rsidRDefault="0084484A" w:rsidP="0084484A">
      <w:pPr>
        <w:pStyle w:val="Listenabsatz"/>
        <w:jc w:val="both"/>
        <w:rPr>
          <w:rFonts w:cs="Arial"/>
        </w:rPr>
      </w:pPr>
    </w:p>
    <w:p w14:paraId="1896CE8C" w14:textId="5BB8435F" w:rsidR="009B3DA7" w:rsidRDefault="009B3DA7" w:rsidP="00890C4F">
      <w:pPr>
        <w:jc w:val="both"/>
        <w:rPr>
          <w:rFonts w:cs="Arial"/>
        </w:rPr>
      </w:pPr>
      <w:r>
        <w:rPr>
          <w:rFonts w:cs="Arial"/>
        </w:rPr>
        <w:t>Im Video stellt dir Alex mehrere Fragen zu dem</w:t>
      </w:r>
      <w:r w:rsidR="00081FD6">
        <w:rPr>
          <w:rFonts w:cs="Arial"/>
        </w:rPr>
        <w:t>,</w:t>
      </w:r>
      <w:r>
        <w:rPr>
          <w:rFonts w:cs="Arial"/>
        </w:rPr>
        <w:t xml:space="preserve"> was Frau Frieda Meindl i</w:t>
      </w:r>
      <w:r w:rsidR="00081FD6">
        <w:rPr>
          <w:rFonts w:cs="Arial"/>
        </w:rPr>
        <w:t>n</w:t>
      </w:r>
      <w:r>
        <w:rPr>
          <w:rFonts w:cs="Arial"/>
        </w:rPr>
        <w:t xml:space="preserve"> Steyr-</w:t>
      </w:r>
      <w:proofErr w:type="spellStart"/>
      <w:r>
        <w:rPr>
          <w:rFonts w:cs="Arial"/>
        </w:rPr>
        <w:t>Münichholz</w:t>
      </w:r>
      <w:proofErr w:type="spellEnd"/>
      <w:r>
        <w:rPr>
          <w:rFonts w:cs="Arial"/>
        </w:rPr>
        <w:t xml:space="preserve"> gesehen und </w:t>
      </w:r>
      <w:r w:rsidR="00D94B2D">
        <w:rPr>
          <w:rFonts w:cs="Arial"/>
        </w:rPr>
        <w:t>später darüber</w:t>
      </w:r>
      <w:r>
        <w:rPr>
          <w:rFonts w:cs="Arial"/>
        </w:rPr>
        <w:t xml:space="preserve"> erzählt hat. </w:t>
      </w:r>
    </w:p>
    <w:p w14:paraId="6C7E9976" w14:textId="0F9175B3" w:rsidR="009B3DA7" w:rsidRDefault="009B3DA7" w:rsidP="00890C4F">
      <w:pPr>
        <w:jc w:val="both"/>
        <w:rPr>
          <w:rFonts w:cs="Arial"/>
        </w:rPr>
      </w:pPr>
      <w:r>
        <w:rPr>
          <w:rFonts w:cs="Arial"/>
        </w:rPr>
        <w:t>Hier noch</w:t>
      </w:r>
      <w:r w:rsidR="00081FD6">
        <w:rPr>
          <w:rFonts w:cs="Arial"/>
        </w:rPr>
        <w:t xml:space="preserve"> ein</w:t>
      </w:r>
      <w:r>
        <w:rPr>
          <w:rFonts w:cs="Arial"/>
        </w:rPr>
        <w:t xml:space="preserve">mal das Zitat </w:t>
      </w:r>
      <w:r w:rsidR="0084484A">
        <w:rPr>
          <w:rFonts w:cs="Arial"/>
        </w:rPr>
        <w:t xml:space="preserve">und die Fragen </w:t>
      </w:r>
      <w:r>
        <w:rPr>
          <w:rFonts w:cs="Arial"/>
        </w:rPr>
        <w:t>zum Nachlesen:</w:t>
      </w:r>
    </w:p>
    <w:p w14:paraId="4FD24472" w14:textId="77777777" w:rsidR="009B3DA7" w:rsidRPr="009B3DA7" w:rsidRDefault="009B3DA7" w:rsidP="0084484A">
      <w:pPr>
        <w:ind w:left="360"/>
        <w:jc w:val="both"/>
        <w:rPr>
          <w:rFonts w:eastAsia="Times New Roman" w:cstheme="minorHAnsi"/>
          <w:i/>
          <w:lang w:eastAsia="de-DE"/>
        </w:rPr>
      </w:pPr>
      <w:r w:rsidRPr="009B3DA7">
        <w:rPr>
          <w:rFonts w:eastAsia="Times New Roman" w:cstheme="minorHAnsi"/>
          <w:i/>
          <w:lang w:eastAsia="de-DE"/>
        </w:rPr>
        <w:t>„Wir haben damals gesehen – das war eigentlich das schrecklichste Erlebnis – wie die KZ-</w:t>
      </w:r>
      <w:proofErr w:type="spellStart"/>
      <w:r w:rsidRPr="009B3DA7">
        <w:rPr>
          <w:rFonts w:eastAsia="Times New Roman" w:cstheme="minorHAnsi"/>
          <w:i/>
          <w:lang w:eastAsia="de-DE"/>
        </w:rPr>
        <w:t>ler</w:t>
      </w:r>
      <w:proofErr w:type="spellEnd"/>
      <w:r w:rsidRPr="009B3DA7">
        <w:rPr>
          <w:rFonts w:eastAsia="Times New Roman" w:cstheme="minorHAnsi"/>
          <w:i/>
          <w:lang w:eastAsia="de-DE"/>
        </w:rPr>
        <w:t xml:space="preserve"> diese riesengroßen Steine am Rücken geschleppt haben und die Wärter hinter ihnen nach, ich kann mich noch gut erinnern. Und die sind natürlich zusammengebrochen, dann haben sie auf die mit dem Gewehrkolben eingeschlagen. [...] Und von da an haben wir das Küchenfenster nur mehr verhängt, weil wir haben das nicht mehr anschauen können, das war so schrecklich.“</w:t>
      </w:r>
    </w:p>
    <w:p w14:paraId="50989790" w14:textId="77777777" w:rsidR="0084484A" w:rsidRPr="0084484A" w:rsidRDefault="009B3DA7" w:rsidP="0084484A">
      <w:pPr>
        <w:pStyle w:val="Listenabsatz"/>
        <w:numPr>
          <w:ilvl w:val="0"/>
          <w:numId w:val="6"/>
        </w:numPr>
        <w:jc w:val="both"/>
        <w:rPr>
          <w:rFonts w:eastAsia="Times New Roman" w:cstheme="minorHAnsi"/>
          <w:i/>
          <w:iCs/>
          <w:lang w:eastAsia="de-DE"/>
        </w:rPr>
      </w:pPr>
      <w:r w:rsidRPr="0084484A">
        <w:rPr>
          <w:rFonts w:eastAsia="Times New Roman" w:cstheme="minorHAnsi"/>
          <w:i/>
          <w:iCs/>
          <w:lang w:eastAsia="de-DE"/>
        </w:rPr>
        <w:t xml:space="preserve">Wie reagierte die Familie auf das, was sie von ihrer Wohnung aus beobachten konnte? </w:t>
      </w:r>
    </w:p>
    <w:p w14:paraId="08FB5A77" w14:textId="77777777" w:rsidR="009B3DA7" w:rsidRDefault="009B3DA7" w:rsidP="0084484A">
      <w:pPr>
        <w:pStyle w:val="Listenabsatz"/>
        <w:numPr>
          <w:ilvl w:val="0"/>
          <w:numId w:val="6"/>
        </w:numPr>
        <w:jc w:val="both"/>
        <w:rPr>
          <w:rFonts w:eastAsia="Times New Roman" w:cstheme="minorHAnsi"/>
          <w:i/>
          <w:iCs/>
          <w:lang w:eastAsia="de-DE"/>
        </w:rPr>
      </w:pPr>
      <w:r w:rsidRPr="0084484A">
        <w:rPr>
          <w:rFonts w:eastAsia="Times New Roman" w:cstheme="minorHAnsi"/>
          <w:i/>
          <w:iCs/>
          <w:lang w:eastAsia="de-DE"/>
        </w:rPr>
        <w:t>Was könnten sie über die Gefangenen gedacht haben?</w:t>
      </w:r>
    </w:p>
    <w:p w14:paraId="2DCA30F8" w14:textId="77777777" w:rsidR="0084484A" w:rsidRDefault="0084484A" w:rsidP="0084484A">
      <w:pPr>
        <w:pStyle w:val="Listenabsatz"/>
        <w:jc w:val="both"/>
        <w:rPr>
          <w:rFonts w:eastAsia="Times New Roman" w:cstheme="minorHAnsi"/>
          <w:i/>
          <w:iCs/>
          <w:lang w:eastAsia="de-DE"/>
        </w:rPr>
      </w:pPr>
    </w:p>
    <w:p w14:paraId="40C5543D" w14:textId="066029E6" w:rsidR="0084484A" w:rsidRDefault="0084484A" w:rsidP="0084484A">
      <w:pPr>
        <w:pStyle w:val="Listenabsatz"/>
        <w:jc w:val="both"/>
        <w:rPr>
          <w:rFonts w:eastAsia="Times New Roman" w:cstheme="minorHAnsi"/>
          <w:i/>
          <w:iCs/>
          <w:lang w:eastAsia="de-DE"/>
        </w:rPr>
      </w:pPr>
    </w:p>
    <w:p w14:paraId="6D3D8033" w14:textId="77777777" w:rsidR="0084484A" w:rsidRPr="0084484A" w:rsidRDefault="0084484A" w:rsidP="0084484A">
      <w:pPr>
        <w:pStyle w:val="Listenabsatz"/>
        <w:jc w:val="both"/>
        <w:rPr>
          <w:rFonts w:eastAsia="Times New Roman" w:cstheme="minorHAnsi"/>
          <w:i/>
          <w:iCs/>
          <w:lang w:eastAsia="de-DE"/>
        </w:rPr>
      </w:pPr>
    </w:p>
    <w:p w14:paraId="6B6C0EC6" w14:textId="77777777" w:rsidR="009B3DA7" w:rsidRPr="0084484A" w:rsidRDefault="0084484A" w:rsidP="00890C4F">
      <w:pPr>
        <w:jc w:val="both"/>
        <w:rPr>
          <w:rFonts w:cs="Arial"/>
          <w:b/>
          <w:bCs/>
        </w:rPr>
      </w:pPr>
      <w:r w:rsidRPr="0084484A">
        <w:rPr>
          <w:rFonts w:cs="Arial"/>
          <w:b/>
          <w:bCs/>
        </w:rPr>
        <w:t>Teil 1</w:t>
      </w:r>
    </w:p>
    <w:p w14:paraId="2B7FB1A6" w14:textId="77777777" w:rsidR="0084484A" w:rsidRDefault="0084484A" w:rsidP="0084484A">
      <w:pPr>
        <w:ind w:left="708"/>
        <w:jc w:val="both"/>
        <w:rPr>
          <w:rFonts w:cs="Arial"/>
        </w:rPr>
      </w:pPr>
      <w:r>
        <w:rPr>
          <w:rFonts w:cs="Arial"/>
        </w:rPr>
        <w:t>Wenn du Frau Meindl eine Frage stellen könntest, welche wäre das?</w:t>
      </w:r>
    </w:p>
    <w:p w14:paraId="5CCF008C" w14:textId="77777777" w:rsidR="0084484A" w:rsidRDefault="0084484A" w:rsidP="00890C4F">
      <w:pPr>
        <w:jc w:val="both"/>
        <w:rPr>
          <w:rFonts w:cs="Arial"/>
        </w:rPr>
      </w:pPr>
    </w:p>
    <w:p w14:paraId="0C54F37F" w14:textId="77777777" w:rsidR="0084484A" w:rsidRPr="0084484A" w:rsidRDefault="0084484A" w:rsidP="00890C4F">
      <w:pPr>
        <w:jc w:val="both"/>
        <w:rPr>
          <w:rFonts w:cs="Arial"/>
          <w:b/>
          <w:bCs/>
        </w:rPr>
      </w:pPr>
      <w:r w:rsidRPr="0084484A">
        <w:rPr>
          <w:rFonts w:cs="Arial"/>
          <w:b/>
          <w:bCs/>
        </w:rPr>
        <w:t xml:space="preserve">Teil 2 </w:t>
      </w:r>
    </w:p>
    <w:p w14:paraId="320E138C" w14:textId="77777777" w:rsidR="0084484A" w:rsidRDefault="0084484A" w:rsidP="0084484A">
      <w:pPr>
        <w:ind w:left="708"/>
        <w:jc w:val="both"/>
        <w:rPr>
          <w:rFonts w:cs="Arial"/>
        </w:rPr>
      </w:pPr>
      <w:r>
        <w:rPr>
          <w:rFonts w:cs="Arial"/>
        </w:rPr>
        <w:t>Tausch dich nun mit einer*einem Klassenkolleg*in darüber aus, welche Fragen euch eingefallen sind und warum.</w:t>
      </w:r>
    </w:p>
    <w:p w14:paraId="6110B57A" w14:textId="77777777" w:rsidR="0084484A" w:rsidRDefault="0084484A" w:rsidP="00890C4F">
      <w:pPr>
        <w:jc w:val="both"/>
        <w:rPr>
          <w:rFonts w:cs="Arial"/>
        </w:rPr>
      </w:pPr>
    </w:p>
    <w:p w14:paraId="590EFE6F" w14:textId="77777777" w:rsidR="0084484A" w:rsidRPr="0084484A" w:rsidRDefault="0084484A" w:rsidP="00890C4F">
      <w:pPr>
        <w:jc w:val="both"/>
        <w:rPr>
          <w:rFonts w:cs="Arial"/>
          <w:b/>
          <w:bCs/>
        </w:rPr>
      </w:pPr>
      <w:r w:rsidRPr="0084484A">
        <w:rPr>
          <w:rFonts w:cs="Arial"/>
          <w:b/>
          <w:bCs/>
        </w:rPr>
        <w:t>Teil 3</w:t>
      </w:r>
    </w:p>
    <w:p w14:paraId="2F43BE7E" w14:textId="77777777" w:rsidR="0084484A" w:rsidRDefault="0084484A" w:rsidP="0084484A">
      <w:pPr>
        <w:ind w:left="708"/>
        <w:jc w:val="both"/>
        <w:rPr>
          <w:rFonts w:cs="Arial"/>
        </w:rPr>
      </w:pPr>
      <w:r>
        <w:rPr>
          <w:rFonts w:cs="Arial"/>
        </w:rPr>
        <w:t xml:space="preserve">Sprecht als Klasse darüber und versucht so viele unterschiedliche Fragen wie möglich zu finden. Achtung: Sie sollten dem Thema entsprechen. </w:t>
      </w:r>
    </w:p>
    <w:p w14:paraId="54EFBD44" w14:textId="77777777" w:rsidR="003927C3" w:rsidRDefault="003927C3" w:rsidP="00A706ED"/>
    <w:p w14:paraId="0C3CBD36" w14:textId="77777777" w:rsidR="0084484A" w:rsidRDefault="0084484A" w:rsidP="00A706ED"/>
    <w:p w14:paraId="11337C7D" w14:textId="77777777" w:rsidR="0084484A" w:rsidRPr="00AA36F9" w:rsidRDefault="0084484A" w:rsidP="00A706ED"/>
    <w:p w14:paraId="7F3B7FE7" w14:textId="77777777" w:rsidR="00293797" w:rsidRPr="00AA36F9" w:rsidRDefault="00293797" w:rsidP="00293797">
      <w:pPr>
        <w:jc w:val="both"/>
        <w:rPr>
          <w:rFonts w:eastAsia="Times New Roman" w:cs="Arial"/>
          <w:b/>
          <w:bCs/>
          <w:lang w:eastAsia="de-DE"/>
        </w:rPr>
      </w:pPr>
      <w:r w:rsidRPr="003B7BE2">
        <w:rPr>
          <w:rFonts w:eastAsia="Times New Roman" w:cs="Arial"/>
          <w:b/>
          <w:bCs/>
          <w:lang w:eastAsia="de-DE"/>
        </w:rPr>
        <w:t>Linksammlung</w:t>
      </w:r>
    </w:p>
    <w:p w14:paraId="28A6BF79" w14:textId="37269DA0" w:rsidR="00293797" w:rsidRPr="003B7BE2" w:rsidRDefault="00293797" w:rsidP="00AA36F9">
      <w:pPr>
        <w:spacing w:line="240" w:lineRule="auto"/>
        <w:jc w:val="both"/>
        <w:rPr>
          <w:rFonts w:eastAsia="Times New Roman" w:cs="Arial"/>
          <w:lang w:eastAsia="de-DE"/>
        </w:rPr>
      </w:pPr>
      <w:r w:rsidRPr="00AA36F9">
        <w:rPr>
          <w:rFonts w:eastAsia="Times New Roman" w:cs="Arial"/>
          <w:lang w:eastAsia="de-DE"/>
        </w:rPr>
        <w:t>Information zum KZ</w:t>
      </w:r>
      <w:r w:rsidR="006E3F73">
        <w:rPr>
          <w:rFonts w:eastAsia="Times New Roman" w:cs="Arial"/>
          <w:lang w:eastAsia="de-DE"/>
        </w:rPr>
        <w:t>-</w:t>
      </w:r>
      <w:r w:rsidRPr="00AA36F9">
        <w:rPr>
          <w:rFonts w:eastAsia="Times New Roman" w:cs="Arial"/>
          <w:lang w:eastAsia="de-DE"/>
        </w:rPr>
        <w:t>Steyr-</w:t>
      </w:r>
      <w:proofErr w:type="spellStart"/>
      <w:r w:rsidRPr="00AA36F9">
        <w:rPr>
          <w:rFonts w:eastAsia="Times New Roman" w:cs="Arial"/>
          <w:lang w:eastAsia="de-DE"/>
        </w:rPr>
        <w:t>Münichholz</w:t>
      </w:r>
      <w:proofErr w:type="spellEnd"/>
    </w:p>
    <w:p w14:paraId="200C56DB" w14:textId="77777777" w:rsidR="00293797" w:rsidRPr="003B7BE2" w:rsidRDefault="003E1902" w:rsidP="00293797">
      <w:pPr>
        <w:spacing w:line="240" w:lineRule="auto"/>
        <w:ind w:left="708"/>
        <w:jc w:val="both"/>
        <w:rPr>
          <w:rFonts w:eastAsia="Times New Roman" w:cs="Arial"/>
          <w:lang w:eastAsia="de-DE"/>
        </w:rPr>
      </w:pPr>
      <w:hyperlink r:id="rId8" w:history="1">
        <w:r w:rsidR="00293797" w:rsidRPr="003B7BE2">
          <w:rPr>
            <w:rFonts w:eastAsia="Times New Roman" w:cs="Arial"/>
            <w:color w:val="0000FF"/>
            <w:u w:val="single"/>
            <w:lang w:eastAsia="de-DE"/>
          </w:rPr>
          <w:t>http://www.mkoe-steyr.net/informationen/kz-steyr/</w:t>
        </w:r>
      </w:hyperlink>
    </w:p>
    <w:p w14:paraId="146CD77E" w14:textId="77777777" w:rsidR="00293797" w:rsidRPr="003B7BE2" w:rsidRDefault="003E1902" w:rsidP="00293797">
      <w:pPr>
        <w:spacing w:line="240" w:lineRule="auto"/>
        <w:ind w:left="708"/>
        <w:jc w:val="both"/>
        <w:rPr>
          <w:rFonts w:eastAsia="Times New Roman" w:cs="Arial"/>
          <w:lang w:eastAsia="de-DE"/>
        </w:rPr>
      </w:pPr>
      <w:hyperlink r:id="rId9" w:history="1">
        <w:r w:rsidR="00293797" w:rsidRPr="003B7BE2">
          <w:rPr>
            <w:rFonts w:eastAsia="Times New Roman" w:cs="Arial"/>
            <w:color w:val="0000FF"/>
            <w:u w:val="single"/>
            <w:lang w:eastAsia="de-DE"/>
          </w:rPr>
          <w:t>https://austria-forum.org/af/AustriaWiki/KZ-Nebenlager_Steyr-M%C3%BCnichhof</w:t>
        </w:r>
      </w:hyperlink>
    </w:p>
    <w:p w14:paraId="2E93BEA3" w14:textId="77777777" w:rsidR="00293797" w:rsidRPr="00AA36F9" w:rsidRDefault="003E1902" w:rsidP="00293797">
      <w:pPr>
        <w:spacing w:line="240" w:lineRule="auto"/>
        <w:ind w:left="708"/>
        <w:jc w:val="both"/>
        <w:rPr>
          <w:rFonts w:eastAsia="Times New Roman" w:cs="Arial"/>
          <w:lang w:eastAsia="de-DE"/>
        </w:rPr>
      </w:pPr>
      <w:hyperlink r:id="rId10" w:history="1">
        <w:r w:rsidR="00293797" w:rsidRPr="00AA36F9">
          <w:rPr>
            <w:rStyle w:val="Hyperlink"/>
            <w:rFonts w:eastAsia="Times New Roman" w:cs="Arial"/>
            <w:lang w:eastAsia="de-DE"/>
          </w:rPr>
          <w:t>https://museum-steyr.at/ausstellung-2/stollen-der-erinnerung/</w:t>
        </w:r>
      </w:hyperlink>
    </w:p>
    <w:p w14:paraId="75054017" w14:textId="77777777" w:rsidR="00293797" w:rsidRPr="003B7BE2" w:rsidRDefault="00293797" w:rsidP="00AA36F9">
      <w:pPr>
        <w:spacing w:line="240" w:lineRule="auto"/>
        <w:jc w:val="both"/>
        <w:rPr>
          <w:rFonts w:eastAsia="Times New Roman" w:cs="Arial"/>
          <w:lang w:eastAsia="de-DE"/>
        </w:rPr>
      </w:pPr>
      <w:r w:rsidRPr="00AA36F9">
        <w:rPr>
          <w:rFonts w:eastAsia="Times New Roman" w:cs="Arial"/>
          <w:lang w:eastAsia="de-DE"/>
        </w:rPr>
        <w:t>Zitat Georg Meindl</w:t>
      </w:r>
    </w:p>
    <w:p w14:paraId="65789A21" w14:textId="77777777" w:rsidR="00293797" w:rsidRPr="00AA36F9" w:rsidRDefault="003E1902" w:rsidP="00293797">
      <w:pPr>
        <w:spacing w:after="0"/>
        <w:ind w:left="708"/>
        <w:jc w:val="both"/>
        <w:rPr>
          <w:rFonts w:eastAsia="Times New Roman" w:cs="Arial"/>
          <w:lang w:eastAsia="de-DE"/>
        </w:rPr>
      </w:pPr>
      <w:hyperlink r:id="rId11" w:history="1">
        <w:r w:rsidR="00293797" w:rsidRPr="003B7BE2">
          <w:rPr>
            <w:rFonts w:eastAsia="Times New Roman" w:cs="Arial"/>
            <w:color w:val="0000FF"/>
            <w:u w:val="single"/>
            <w:lang w:eastAsia="de-DE"/>
          </w:rPr>
          <w:t>https://www.doew.at/cms/download/9n6q1/web_jahrbuch_1989-1.pdf</w:t>
        </w:r>
      </w:hyperlink>
    </w:p>
    <w:p w14:paraId="797802E9" w14:textId="77777777" w:rsidR="00645B7C" w:rsidRDefault="00645B7C">
      <w:pPr>
        <w:rPr>
          <w:rFonts w:eastAsia="Times New Roman" w:cs="Arial"/>
          <w:b/>
          <w:bCs/>
          <w:lang w:eastAsia="de-DE"/>
        </w:rPr>
      </w:pPr>
      <w:r>
        <w:rPr>
          <w:rFonts w:eastAsia="Times New Roman" w:cs="Arial"/>
          <w:b/>
          <w:bCs/>
          <w:lang w:eastAsia="de-DE"/>
        </w:rPr>
        <w:br w:type="page"/>
      </w:r>
    </w:p>
    <w:p w14:paraId="5EBDD3DB" w14:textId="66983D64" w:rsidR="00293797" w:rsidRPr="00AA36F9" w:rsidRDefault="00293797" w:rsidP="00293797">
      <w:pPr>
        <w:spacing w:before="100" w:beforeAutospacing="1" w:after="100" w:afterAutospacing="1"/>
        <w:jc w:val="both"/>
        <w:rPr>
          <w:rFonts w:eastAsia="Times New Roman" w:cs="Arial"/>
          <w:b/>
          <w:bCs/>
          <w:lang w:eastAsia="de-DE"/>
        </w:rPr>
      </w:pPr>
      <w:r w:rsidRPr="00AA36F9">
        <w:rPr>
          <w:rFonts w:eastAsia="Times New Roman" w:cs="Arial"/>
          <w:b/>
          <w:bCs/>
          <w:lang w:eastAsia="de-DE"/>
        </w:rPr>
        <w:lastRenderedPageBreak/>
        <w:t>Literatur zum KZ</w:t>
      </w:r>
      <w:r w:rsidR="006E3F73">
        <w:rPr>
          <w:rFonts w:eastAsia="Times New Roman" w:cs="Arial"/>
          <w:b/>
          <w:bCs/>
          <w:lang w:eastAsia="de-DE"/>
        </w:rPr>
        <w:t>-</w:t>
      </w:r>
      <w:r w:rsidRPr="00AA36F9">
        <w:rPr>
          <w:rFonts w:eastAsia="Times New Roman" w:cs="Arial"/>
          <w:b/>
          <w:bCs/>
          <w:lang w:eastAsia="de-DE"/>
        </w:rPr>
        <w:t>Steyr-</w:t>
      </w:r>
      <w:proofErr w:type="spellStart"/>
      <w:r w:rsidRPr="00AA36F9">
        <w:rPr>
          <w:rFonts w:eastAsia="Times New Roman" w:cs="Arial"/>
          <w:b/>
          <w:bCs/>
          <w:lang w:eastAsia="de-DE"/>
        </w:rPr>
        <w:t>Münichholz</w:t>
      </w:r>
      <w:proofErr w:type="spellEnd"/>
    </w:p>
    <w:p w14:paraId="337559AB" w14:textId="77777777" w:rsidR="00293797" w:rsidRPr="003B7BE2" w:rsidRDefault="00293797" w:rsidP="00293797">
      <w:pPr>
        <w:spacing w:before="100" w:beforeAutospacing="1" w:after="100" w:afterAutospacing="1"/>
        <w:ind w:left="708"/>
        <w:jc w:val="both"/>
        <w:rPr>
          <w:rFonts w:eastAsia="Times New Roman" w:cs="Arial"/>
          <w:b/>
          <w:bCs/>
          <w:lang w:eastAsia="de-DE"/>
        </w:rPr>
      </w:pPr>
      <w:r w:rsidRPr="003B7BE2">
        <w:rPr>
          <w:rFonts w:eastAsia="Times New Roman" w:cs="Arial"/>
          <w:lang w:eastAsia="de-DE"/>
        </w:rPr>
        <w:t xml:space="preserve">Florian Freund, Bertrand </w:t>
      </w:r>
      <w:proofErr w:type="spellStart"/>
      <w:r w:rsidRPr="003B7BE2">
        <w:rPr>
          <w:rFonts w:eastAsia="Times New Roman" w:cs="Arial"/>
          <w:lang w:eastAsia="de-DE"/>
        </w:rPr>
        <w:t>Perz</w:t>
      </w:r>
      <w:proofErr w:type="spellEnd"/>
      <w:r w:rsidRPr="003B7BE2">
        <w:rPr>
          <w:rFonts w:eastAsia="Times New Roman" w:cs="Arial"/>
          <w:lang w:eastAsia="de-DE"/>
        </w:rPr>
        <w:t xml:space="preserve">: Zwangsarbeit von </w:t>
      </w:r>
      <w:r w:rsidRPr="00AA36F9">
        <w:rPr>
          <w:rFonts w:eastAsia="Times New Roman" w:cs="Arial"/>
          <w:lang w:eastAsia="de-DE"/>
        </w:rPr>
        <w:t>z</w:t>
      </w:r>
      <w:r w:rsidRPr="003B7BE2">
        <w:rPr>
          <w:rFonts w:eastAsia="Times New Roman" w:cs="Arial"/>
          <w:lang w:eastAsia="de-DE"/>
        </w:rPr>
        <w:t xml:space="preserve">ivilen </w:t>
      </w:r>
      <w:proofErr w:type="spellStart"/>
      <w:r w:rsidRPr="003B7BE2">
        <w:rPr>
          <w:rFonts w:eastAsia="Times New Roman" w:cs="Arial"/>
          <w:lang w:eastAsia="de-DE"/>
        </w:rPr>
        <w:t>AusländerInnen</w:t>
      </w:r>
      <w:proofErr w:type="spellEnd"/>
      <w:r w:rsidRPr="003B7BE2">
        <w:rPr>
          <w:rFonts w:eastAsia="Times New Roman" w:cs="Arial"/>
          <w:lang w:eastAsia="de-DE"/>
        </w:rPr>
        <w:t xml:space="preserve">, Kriegsgefangenen, KZ-Häftlingen und ungarischen Juden in Österreich. In: Emmerich </w:t>
      </w:r>
      <w:proofErr w:type="spellStart"/>
      <w:r w:rsidRPr="003B7BE2">
        <w:rPr>
          <w:rFonts w:eastAsia="Times New Roman" w:cs="Arial"/>
          <w:lang w:eastAsia="de-DE"/>
        </w:rPr>
        <w:t>Tálos</w:t>
      </w:r>
      <w:proofErr w:type="spellEnd"/>
      <w:r w:rsidRPr="003B7BE2">
        <w:rPr>
          <w:rFonts w:eastAsia="Times New Roman" w:cs="Arial"/>
          <w:lang w:eastAsia="de-DE"/>
        </w:rPr>
        <w:t xml:space="preserve"> u. a. (Hrsg.): NS-Herrschaft in Österreich. Ein Handbuch. Wien 2000, ISBN 3-209-03179-7, S. 672f.</w:t>
      </w:r>
    </w:p>
    <w:p w14:paraId="37FDB82F" w14:textId="77777777" w:rsidR="00293797" w:rsidRPr="003B7BE2" w:rsidRDefault="00293797" w:rsidP="00293797">
      <w:pPr>
        <w:ind w:left="708"/>
        <w:jc w:val="both"/>
        <w:rPr>
          <w:rFonts w:eastAsia="Times New Roman" w:cs="Arial"/>
          <w:lang w:eastAsia="de-DE"/>
        </w:rPr>
      </w:pPr>
      <w:r w:rsidRPr="003B7BE2">
        <w:rPr>
          <w:rFonts w:eastAsia="Times New Roman" w:cs="Arial"/>
          <w:lang w:eastAsia="de-DE"/>
        </w:rPr>
        <w:t xml:space="preserve">Bertrand </w:t>
      </w:r>
      <w:proofErr w:type="spellStart"/>
      <w:r w:rsidRPr="003B7BE2">
        <w:rPr>
          <w:rFonts w:eastAsia="Times New Roman" w:cs="Arial"/>
          <w:lang w:eastAsia="de-DE"/>
        </w:rPr>
        <w:t>Perz</w:t>
      </w:r>
      <w:proofErr w:type="spellEnd"/>
      <w:r w:rsidRPr="003B7BE2">
        <w:rPr>
          <w:rFonts w:eastAsia="Times New Roman" w:cs="Arial"/>
          <w:lang w:eastAsia="de-DE"/>
        </w:rPr>
        <w:t>: Steyr-</w:t>
      </w:r>
      <w:proofErr w:type="spellStart"/>
      <w:r w:rsidRPr="003B7BE2">
        <w:rPr>
          <w:rFonts w:eastAsia="Times New Roman" w:cs="Arial"/>
          <w:lang w:eastAsia="de-DE"/>
        </w:rPr>
        <w:t>Münichholz</w:t>
      </w:r>
      <w:proofErr w:type="spellEnd"/>
      <w:r w:rsidRPr="003B7BE2">
        <w:rPr>
          <w:rFonts w:eastAsia="Times New Roman" w:cs="Arial"/>
          <w:lang w:eastAsia="de-DE"/>
        </w:rPr>
        <w:t>. Ein Konzentrationslager der Steyr-Daimler-</w:t>
      </w:r>
      <w:proofErr w:type="spellStart"/>
      <w:r w:rsidRPr="003B7BE2">
        <w:rPr>
          <w:rFonts w:eastAsia="Times New Roman" w:cs="Arial"/>
          <w:lang w:eastAsia="de-DE"/>
        </w:rPr>
        <w:t>Puch</w:t>
      </w:r>
      <w:proofErr w:type="spellEnd"/>
      <w:r w:rsidRPr="003B7BE2">
        <w:rPr>
          <w:rFonts w:eastAsia="Times New Roman" w:cs="Arial"/>
          <w:lang w:eastAsia="de-DE"/>
        </w:rPr>
        <w:t xml:space="preserve"> A.G. In: Jahrbuch </w:t>
      </w:r>
      <w:proofErr w:type="gramStart"/>
      <w:r w:rsidRPr="003B7BE2">
        <w:rPr>
          <w:rFonts w:eastAsia="Times New Roman" w:cs="Arial"/>
          <w:lang w:eastAsia="de-DE"/>
        </w:rPr>
        <w:t>des Dokumentationsarchiv</w:t>
      </w:r>
      <w:proofErr w:type="gramEnd"/>
      <w:r w:rsidRPr="003B7BE2">
        <w:rPr>
          <w:rFonts w:eastAsia="Times New Roman" w:cs="Arial"/>
          <w:lang w:eastAsia="de-DE"/>
        </w:rPr>
        <w:t xml:space="preserve"> des österreichischen Widerstandes. </w:t>
      </w:r>
      <w:r w:rsidRPr="00AA36F9">
        <w:rPr>
          <w:rFonts w:eastAsia="Times New Roman" w:cs="Arial"/>
          <w:lang w:eastAsia="de-DE"/>
        </w:rPr>
        <w:t xml:space="preserve">Wien </w:t>
      </w:r>
      <w:r w:rsidRPr="003B7BE2">
        <w:rPr>
          <w:rFonts w:eastAsia="Times New Roman" w:cs="Arial"/>
          <w:lang w:eastAsia="de-DE"/>
        </w:rPr>
        <w:t>1989, ISSN 1012-4535, S. 52–61.</w:t>
      </w:r>
    </w:p>
    <w:p w14:paraId="1B8FAC5B" w14:textId="77777777" w:rsidR="00293797" w:rsidRPr="00AA36F9" w:rsidRDefault="00293797" w:rsidP="00293797">
      <w:pPr>
        <w:jc w:val="both"/>
        <w:rPr>
          <w:rFonts w:eastAsia="Times New Roman" w:cs="Arial"/>
          <w:b/>
          <w:bCs/>
          <w:lang w:eastAsia="de-DE"/>
        </w:rPr>
      </w:pPr>
      <w:r w:rsidRPr="00AA36F9">
        <w:rPr>
          <w:rFonts w:eastAsia="Times New Roman" w:cs="Arial"/>
          <w:b/>
          <w:bCs/>
          <w:lang w:eastAsia="de-DE"/>
        </w:rPr>
        <w:t>Video-Dokumentation</w:t>
      </w:r>
    </w:p>
    <w:p w14:paraId="71D3EB42" w14:textId="47DE1E19" w:rsidR="00293797" w:rsidRPr="00AA36F9" w:rsidRDefault="00293797" w:rsidP="00293797">
      <w:pPr>
        <w:ind w:left="360"/>
        <w:jc w:val="both"/>
        <w:rPr>
          <w:rFonts w:eastAsia="Times New Roman" w:cs="Arial"/>
          <w:b/>
          <w:bCs/>
          <w:lang w:eastAsia="de-DE"/>
        </w:rPr>
      </w:pPr>
      <w:r w:rsidRPr="003B7BE2">
        <w:rPr>
          <w:rFonts w:eastAsia="Times New Roman" w:cs="Arial"/>
          <w:lang w:eastAsia="de-DE"/>
        </w:rPr>
        <w:t>Das KZ</w:t>
      </w:r>
      <w:r w:rsidR="004B7EA6">
        <w:rPr>
          <w:rFonts w:eastAsia="Times New Roman" w:cs="Arial"/>
          <w:lang w:eastAsia="de-DE"/>
        </w:rPr>
        <w:t>-</w:t>
      </w:r>
      <w:r w:rsidRPr="003B7BE2">
        <w:rPr>
          <w:rFonts w:eastAsia="Times New Roman" w:cs="Arial"/>
          <w:lang w:eastAsia="de-DE"/>
        </w:rPr>
        <w:t>Nebenlager Steyr-</w:t>
      </w:r>
      <w:proofErr w:type="spellStart"/>
      <w:r w:rsidRPr="003B7BE2">
        <w:rPr>
          <w:rFonts w:eastAsia="Times New Roman" w:cs="Arial"/>
          <w:lang w:eastAsia="de-DE"/>
        </w:rPr>
        <w:t>Münichholz</w:t>
      </w:r>
      <w:proofErr w:type="spellEnd"/>
      <w:r w:rsidRPr="003B7BE2">
        <w:rPr>
          <w:rFonts w:eastAsia="Times New Roman" w:cs="Arial"/>
          <w:lang w:eastAsia="de-DE"/>
        </w:rPr>
        <w:t xml:space="preserve">. Zwangsarbeit für die Steyr-Werke. Ein Videofilm von Ruth Gutermann, Brita Pohl und Leonhard Weidinger, VHS 38 Minuten, Kosten € 21,66 Zu beziehen: Mauthausen Komitee Steyr und Buchhandlung </w:t>
      </w:r>
      <w:proofErr w:type="spellStart"/>
      <w:r w:rsidRPr="003B7BE2">
        <w:rPr>
          <w:rFonts w:eastAsia="Times New Roman" w:cs="Arial"/>
          <w:lang w:eastAsia="de-DE"/>
        </w:rPr>
        <w:t>Ennsthaler</w:t>
      </w:r>
      <w:proofErr w:type="spellEnd"/>
      <w:r w:rsidRPr="003B7BE2">
        <w:rPr>
          <w:rFonts w:eastAsia="Times New Roman" w:cs="Arial"/>
          <w:lang w:eastAsia="de-DE"/>
        </w:rPr>
        <w:t>, Steyr</w:t>
      </w:r>
    </w:p>
    <w:p w14:paraId="69F538C3" w14:textId="77777777" w:rsidR="003927C3" w:rsidRPr="00AA36F9" w:rsidRDefault="003927C3" w:rsidP="00A706ED"/>
    <w:sectPr w:rsidR="003927C3" w:rsidRPr="00AA36F9" w:rsidSect="003927C3">
      <w:headerReference w:type="first" r:id="rId12"/>
      <w:pgSz w:w="11906" w:h="16838" w:code="9"/>
      <w:pgMar w:top="1418" w:right="1418" w:bottom="1134" w:left="1418" w:header="238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AA2B8" w14:textId="77777777" w:rsidR="003E1902" w:rsidRDefault="003E1902" w:rsidP="00A706ED">
      <w:r>
        <w:separator/>
      </w:r>
    </w:p>
  </w:endnote>
  <w:endnote w:type="continuationSeparator" w:id="0">
    <w:p w14:paraId="67F0F6B7" w14:textId="77777777" w:rsidR="003E1902" w:rsidRDefault="003E1902" w:rsidP="00A7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F97A3" w14:textId="77777777" w:rsidR="003E1902" w:rsidRDefault="003E1902" w:rsidP="00A706ED">
      <w:r>
        <w:separator/>
      </w:r>
    </w:p>
  </w:footnote>
  <w:footnote w:type="continuationSeparator" w:id="0">
    <w:p w14:paraId="35DEA400" w14:textId="77777777" w:rsidR="003E1902" w:rsidRDefault="003E1902" w:rsidP="00A70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C8E59" w14:textId="77777777" w:rsidR="003927C3" w:rsidRDefault="003927C3">
    <w:pPr>
      <w:pStyle w:val="Kopfzeile"/>
    </w:pPr>
    <w:r>
      <w:rPr>
        <w:noProof/>
        <w:lang w:eastAsia="de-AT"/>
      </w:rPr>
      <w:drawing>
        <wp:anchor distT="0" distB="0" distL="114300" distR="114300" simplePos="0" relativeHeight="251661312" behindDoc="1" locked="0" layoutInCell="1" allowOverlap="0" wp14:anchorId="5E59F738" wp14:editId="3C6E01A6">
          <wp:simplePos x="0" y="0"/>
          <wp:positionH relativeFrom="page">
            <wp:posOffset>5080</wp:posOffset>
          </wp:positionH>
          <wp:positionV relativeFrom="page">
            <wp:align>top</wp:align>
          </wp:positionV>
          <wp:extent cx="7578000" cy="135720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0519E"/>
    <w:multiLevelType w:val="hybridMultilevel"/>
    <w:tmpl w:val="E4948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C06539"/>
    <w:multiLevelType w:val="hybridMultilevel"/>
    <w:tmpl w:val="2A3832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421E80"/>
    <w:multiLevelType w:val="hybridMultilevel"/>
    <w:tmpl w:val="AE8256D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6E31BEC"/>
    <w:multiLevelType w:val="hybridMultilevel"/>
    <w:tmpl w:val="E82A3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C94101"/>
    <w:multiLevelType w:val="hybridMultilevel"/>
    <w:tmpl w:val="2752BE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76362AB"/>
    <w:multiLevelType w:val="hybridMultilevel"/>
    <w:tmpl w:val="0260818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6F"/>
    <w:rsid w:val="00035F4F"/>
    <w:rsid w:val="000551D8"/>
    <w:rsid w:val="00081FD6"/>
    <w:rsid w:val="000E279E"/>
    <w:rsid w:val="00101C59"/>
    <w:rsid w:val="00167CDE"/>
    <w:rsid w:val="0017269A"/>
    <w:rsid w:val="00271468"/>
    <w:rsid w:val="00293797"/>
    <w:rsid w:val="00301DB1"/>
    <w:rsid w:val="00330530"/>
    <w:rsid w:val="003927C3"/>
    <w:rsid w:val="003E1902"/>
    <w:rsid w:val="00440716"/>
    <w:rsid w:val="004B7EA6"/>
    <w:rsid w:val="004C0D36"/>
    <w:rsid w:val="004D32F9"/>
    <w:rsid w:val="004F3900"/>
    <w:rsid w:val="0058025D"/>
    <w:rsid w:val="00603DB8"/>
    <w:rsid w:val="00643F98"/>
    <w:rsid w:val="00645B7C"/>
    <w:rsid w:val="006E3F73"/>
    <w:rsid w:val="008051F6"/>
    <w:rsid w:val="00833931"/>
    <w:rsid w:val="0084484A"/>
    <w:rsid w:val="00890C4F"/>
    <w:rsid w:val="009237B7"/>
    <w:rsid w:val="009B3DA7"/>
    <w:rsid w:val="00A30885"/>
    <w:rsid w:val="00A706ED"/>
    <w:rsid w:val="00AA36F9"/>
    <w:rsid w:val="00C05374"/>
    <w:rsid w:val="00D93C3C"/>
    <w:rsid w:val="00D94B2D"/>
    <w:rsid w:val="00E66E51"/>
    <w:rsid w:val="00E9596F"/>
    <w:rsid w:val="00EF06ED"/>
    <w:rsid w:val="00F208D1"/>
    <w:rsid w:val="00F2736E"/>
    <w:rsid w:val="00F4311B"/>
    <w:rsid w:val="00F4647C"/>
    <w:rsid w:val="00F555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AA36B"/>
  <w15:chartTrackingRefBased/>
  <w15:docId w15:val="{C6141199-55B9-4BFE-A1DB-EEE6EB77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themeColor="text1"/>
        <w:sz w:val="22"/>
        <w:szCs w:val="22"/>
        <w:lang w:val="de-AT"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06ED"/>
  </w:style>
  <w:style w:type="paragraph" w:styleId="berschrift1">
    <w:name w:val="heading 1"/>
    <w:basedOn w:val="Standard"/>
    <w:next w:val="Standard"/>
    <w:link w:val="berschrift1Zchn"/>
    <w:uiPriority w:val="9"/>
    <w:qFormat/>
    <w:rsid w:val="00330530"/>
    <w:pPr>
      <w:keepNext/>
      <w:keepLines/>
      <w:spacing w:before="220" w:after="100"/>
      <w:outlineLvl w:val="0"/>
    </w:pPr>
    <w:rPr>
      <w:rFonts w:eastAsiaTheme="majorEastAsia" w:cstheme="majorBidi"/>
      <w:b/>
      <w:szCs w:val="32"/>
    </w:rPr>
  </w:style>
  <w:style w:type="paragraph" w:styleId="berschrift2">
    <w:name w:val="heading 2"/>
    <w:basedOn w:val="Standard"/>
    <w:next w:val="Standard"/>
    <w:link w:val="berschrift2Zchn"/>
    <w:uiPriority w:val="10"/>
    <w:qFormat/>
    <w:rsid w:val="00330530"/>
    <w:pPr>
      <w:keepNext/>
      <w:keepLines/>
      <w:spacing w:before="220" w:after="100"/>
      <w:outlineLvl w:val="1"/>
    </w:pPr>
    <w:rPr>
      <w:rFonts w:eastAsiaTheme="majorEastAsia" w:cstheme="majorBidi"/>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330530"/>
    <w:pPr>
      <w:tabs>
        <w:tab w:val="center" w:pos="4536"/>
        <w:tab w:val="right" w:pos="9072"/>
      </w:tabs>
      <w:spacing w:after="0" w:line="240" w:lineRule="auto"/>
    </w:pPr>
  </w:style>
  <w:style w:type="paragraph" w:styleId="Titel">
    <w:name w:val="Title"/>
    <w:basedOn w:val="Standard"/>
    <w:next w:val="Standard"/>
    <w:link w:val="TitelZchn"/>
    <w:uiPriority w:val="2"/>
    <w:qFormat/>
    <w:rsid w:val="00330530"/>
    <w:pPr>
      <w:spacing w:before="260" w:after="120" w:line="240" w:lineRule="auto"/>
      <w:contextualSpacing/>
    </w:pPr>
    <w:rPr>
      <w:rFonts w:eastAsiaTheme="majorEastAsia" w:cstheme="majorBidi"/>
      <w:b/>
      <w:caps/>
      <w:spacing w:val="-10"/>
      <w:kern w:val="28"/>
      <w:sz w:val="26"/>
      <w:szCs w:val="56"/>
    </w:rPr>
  </w:style>
  <w:style w:type="character" w:customStyle="1" w:styleId="TitelZchn">
    <w:name w:val="Titel Zchn"/>
    <w:basedOn w:val="Absatz-Standardschriftart"/>
    <w:link w:val="Titel"/>
    <w:uiPriority w:val="2"/>
    <w:rsid w:val="00330530"/>
    <w:rPr>
      <w:rFonts w:eastAsiaTheme="majorEastAsia" w:cstheme="majorBidi"/>
      <w:b/>
      <w:caps/>
      <w:spacing w:val="-10"/>
      <w:kern w:val="28"/>
      <w:sz w:val="26"/>
      <w:szCs w:val="56"/>
    </w:rPr>
  </w:style>
  <w:style w:type="paragraph" w:styleId="Untertitel">
    <w:name w:val="Subtitle"/>
    <w:aliases w:val="Überschrift"/>
    <w:basedOn w:val="Standard"/>
    <w:next w:val="Standard"/>
    <w:link w:val="UntertitelZchn"/>
    <w:uiPriority w:val="2"/>
    <w:qFormat/>
    <w:rsid w:val="00330530"/>
    <w:pPr>
      <w:numPr>
        <w:ilvl w:val="1"/>
      </w:numPr>
      <w:spacing w:before="260" w:after="140"/>
    </w:pPr>
    <w:rPr>
      <w:rFonts w:eastAsiaTheme="minorEastAsia"/>
      <w:b/>
      <w:spacing w:val="15"/>
      <w:sz w:val="26"/>
    </w:rPr>
  </w:style>
  <w:style w:type="character" w:customStyle="1" w:styleId="UntertitelZchn">
    <w:name w:val="Untertitel Zchn"/>
    <w:aliases w:val="Überschrift Zchn"/>
    <w:basedOn w:val="Absatz-Standardschriftart"/>
    <w:link w:val="Untertitel"/>
    <w:uiPriority w:val="2"/>
    <w:rsid w:val="00330530"/>
    <w:rPr>
      <w:rFonts w:eastAsiaTheme="minorEastAsia"/>
      <w:b/>
      <w:spacing w:val="15"/>
      <w:sz w:val="26"/>
    </w:rPr>
  </w:style>
  <w:style w:type="character" w:customStyle="1" w:styleId="berschrift1Zchn">
    <w:name w:val="Überschrift 1 Zchn"/>
    <w:basedOn w:val="Absatz-Standardschriftart"/>
    <w:link w:val="berschrift1"/>
    <w:uiPriority w:val="9"/>
    <w:rsid w:val="00330530"/>
    <w:rPr>
      <w:rFonts w:eastAsiaTheme="majorEastAsia" w:cstheme="majorBidi"/>
      <w:b/>
      <w:szCs w:val="32"/>
    </w:rPr>
  </w:style>
  <w:style w:type="character" w:customStyle="1" w:styleId="berschrift2Zchn">
    <w:name w:val="Überschrift 2 Zchn"/>
    <w:basedOn w:val="Absatz-Standardschriftart"/>
    <w:link w:val="berschrift2"/>
    <w:uiPriority w:val="10"/>
    <w:rsid w:val="00A30885"/>
    <w:rPr>
      <w:rFonts w:eastAsiaTheme="majorEastAsia" w:cstheme="majorBidi"/>
      <w:szCs w:val="26"/>
      <w:u w:val="single"/>
    </w:rPr>
  </w:style>
  <w:style w:type="character" w:customStyle="1" w:styleId="KopfzeileZchn">
    <w:name w:val="Kopfzeile Zchn"/>
    <w:basedOn w:val="Absatz-Standardschriftart"/>
    <w:link w:val="Kopfzeile"/>
    <w:uiPriority w:val="99"/>
    <w:semiHidden/>
    <w:rsid w:val="00330530"/>
  </w:style>
  <w:style w:type="paragraph" w:styleId="Fuzeile">
    <w:name w:val="footer"/>
    <w:basedOn w:val="Standard"/>
    <w:link w:val="FuzeileZchn"/>
    <w:uiPriority w:val="99"/>
    <w:semiHidden/>
    <w:rsid w:val="0033053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30530"/>
  </w:style>
  <w:style w:type="character" w:styleId="Hyperlink">
    <w:name w:val="Hyperlink"/>
    <w:basedOn w:val="Absatz-Standardschriftart"/>
    <w:uiPriority w:val="99"/>
    <w:semiHidden/>
    <w:rsid w:val="00A706ED"/>
    <w:rPr>
      <w:color w:val="67AFBD"/>
      <w:u w:val="single"/>
    </w:rPr>
  </w:style>
  <w:style w:type="paragraph" w:customStyle="1" w:styleId="Adressfeld">
    <w:name w:val="Adressfeld"/>
    <w:basedOn w:val="Standard"/>
    <w:link w:val="AdressfeldZchn"/>
    <w:uiPriority w:val="8"/>
    <w:qFormat/>
    <w:rsid w:val="00330530"/>
    <w:pPr>
      <w:spacing w:before="160" w:after="80"/>
    </w:pPr>
    <w:rPr>
      <w:sz w:val="16"/>
    </w:rPr>
  </w:style>
  <w:style w:type="character" w:customStyle="1" w:styleId="AdressfeldZchn">
    <w:name w:val="Adressfeld Zchn"/>
    <w:basedOn w:val="Absatz-Standardschriftart"/>
    <w:link w:val="Adressfeld"/>
    <w:uiPriority w:val="8"/>
    <w:rsid w:val="00A30885"/>
    <w:rPr>
      <w:sz w:val="16"/>
    </w:rPr>
  </w:style>
  <w:style w:type="character" w:customStyle="1" w:styleId="NichtaufgelsteErwhnung1">
    <w:name w:val="Nicht aufgelöste Erwähnung1"/>
    <w:basedOn w:val="Absatz-Standardschriftart"/>
    <w:uiPriority w:val="99"/>
    <w:semiHidden/>
    <w:rsid w:val="004D32F9"/>
    <w:rPr>
      <w:color w:val="808080"/>
      <w:shd w:val="clear" w:color="auto" w:fill="E6E6E6"/>
    </w:rPr>
  </w:style>
  <w:style w:type="paragraph" w:styleId="Listenabsatz">
    <w:name w:val="List Paragraph"/>
    <w:basedOn w:val="Standard"/>
    <w:uiPriority w:val="34"/>
    <w:qFormat/>
    <w:rsid w:val="00643F98"/>
    <w:pPr>
      <w:spacing w:after="0" w:line="240" w:lineRule="auto"/>
      <w:ind w:left="720"/>
      <w:contextualSpacing/>
    </w:pPr>
    <w:rPr>
      <w:rFonts w:asciiTheme="minorHAnsi" w:hAnsiTheme="minorHAnsi"/>
      <w:color w:val="auto"/>
      <w:sz w:val="24"/>
      <w:szCs w:val="24"/>
    </w:rPr>
  </w:style>
  <w:style w:type="paragraph" w:styleId="Funotentext">
    <w:name w:val="footnote text"/>
    <w:basedOn w:val="Standard"/>
    <w:link w:val="FunotentextZchn"/>
    <w:uiPriority w:val="99"/>
    <w:semiHidden/>
    <w:unhideWhenUsed/>
    <w:rsid w:val="00643F98"/>
    <w:pPr>
      <w:spacing w:after="0" w:line="240" w:lineRule="auto"/>
    </w:pPr>
    <w:rPr>
      <w:rFonts w:asciiTheme="minorHAnsi" w:hAnsiTheme="minorHAnsi"/>
      <w:color w:val="auto"/>
      <w:sz w:val="20"/>
      <w:szCs w:val="20"/>
    </w:rPr>
  </w:style>
  <w:style w:type="character" w:customStyle="1" w:styleId="FunotentextZchn">
    <w:name w:val="Fußnotentext Zchn"/>
    <w:basedOn w:val="Absatz-Standardschriftart"/>
    <w:link w:val="Funotentext"/>
    <w:uiPriority w:val="99"/>
    <w:semiHidden/>
    <w:rsid w:val="00643F98"/>
    <w:rPr>
      <w:rFonts w:asciiTheme="minorHAnsi" w:hAnsiTheme="minorHAnsi"/>
      <w:color w:val="auto"/>
      <w:sz w:val="20"/>
      <w:szCs w:val="20"/>
    </w:rPr>
  </w:style>
  <w:style w:type="character" w:styleId="Funotenzeichen">
    <w:name w:val="footnote reference"/>
    <w:basedOn w:val="Absatz-Standardschriftart"/>
    <w:uiPriority w:val="99"/>
    <w:semiHidden/>
    <w:unhideWhenUsed/>
    <w:rsid w:val="00643F98"/>
    <w:rPr>
      <w:vertAlign w:val="superscript"/>
    </w:rPr>
  </w:style>
  <w:style w:type="character" w:customStyle="1" w:styleId="UnresolvedMention">
    <w:name w:val="Unresolved Mention"/>
    <w:basedOn w:val="Absatz-Standardschriftart"/>
    <w:uiPriority w:val="99"/>
    <w:semiHidden/>
    <w:unhideWhenUsed/>
    <w:rsid w:val="00AA36F9"/>
    <w:rPr>
      <w:color w:val="605E5C"/>
      <w:shd w:val="clear" w:color="auto" w:fill="E1DFDD"/>
    </w:rPr>
  </w:style>
  <w:style w:type="paragraph" w:styleId="KeinLeerraum">
    <w:name w:val="No Spacing"/>
    <w:uiPriority w:val="1"/>
    <w:qFormat/>
    <w:rsid w:val="00645B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oe-steyr.net/informationen/kz-stey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w.at/cms/download/9n6q1/web_jahrbuch_1989-1.pdf" TargetMode="External"/><Relationship Id="rId5" Type="http://schemas.openxmlformats.org/officeDocument/2006/relationships/webSettings" Target="webSettings.xml"/><Relationship Id="rId10" Type="http://schemas.openxmlformats.org/officeDocument/2006/relationships/hyperlink" Target="https://museum-steyr.at/ausstellung-2/stollen-der-erinnerung/" TargetMode="External"/><Relationship Id="rId4" Type="http://schemas.openxmlformats.org/officeDocument/2006/relationships/settings" Target="settings.xml"/><Relationship Id="rId9" Type="http://schemas.openxmlformats.org/officeDocument/2006/relationships/hyperlink" Target="https://austria-forum.org/af/AustriaWiki/KZ-Nebenlager_Steyr-M%C3%BCnichho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F6664-AF14-4458-9B53-581992C0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gblohber</dc:creator>
  <cp:keywords/>
  <dc:description/>
  <cp:lastModifiedBy>Gregor Panis</cp:lastModifiedBy>
  <cp:revision>2</cp:revision>
  <dcterms:created xsi:type="dcterms:W3CDTF">2020-06-10T07:14:00Z</dcterms:created>
  <dcterms:modified xsi:type="dcterms:W3CDTF">2020-06-10T07:14:00Z</dcterms:modified>
</cp:coreProperties>
</file>