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18B4" w:rsidRPr="009218B4" w:rsidRDefault="005313FA" w:rsidP="009218B4">
      <w:pPr>
        <w:jc w:val="center"/>
        <w:rPr>
          <w:rFonts w:asciiTheme="minorHAnsi" w:hAnsiTheme="minorHAnsi"/>
          <w:b/>
          <w:bCs/>
          <w:sz w:val="36"/>
          <w:szCs w:val="36"/>
        </w:rPr>
      </w:pPr>
      <w:bookmarkStart w:id="0" w:name="_Hlk40598142"/>
      <w:bookmarkEnd w:id="0"/>
      <w:r w:rsidRPr="00C90337">
        <w:rPr>
          <w:rFonts w:asciiTheme="minorHAnsi" w:hAnsiTheme="minorHAnsi"/>
          <w:b/>
          <w:bCs/>
          <w:sz w:val="36"/>
          <w:szCs w:val="36"/>
        </w:rPr>
        <w:t>Arbeitsblatt „</w:t>
      </w:r>
      <w:r w:rsidR="009218B4">
        <w:rPr>
          <w:rFonts w:asciiTheme="minorHAnsi" w:hAnsiTheme="minorHAnsi"/>
          <w:b/>
          <w:bCs/>
          <w:sz w:val="36"/>
          <w:szCs w:val="36"/>
        </w:rPr>
        <w:t>Ernährung im Konzentrationslager Mauthausen</w:t>
      </w:r>
      <w:r w:rsidRPr="00C90337">
        <w:rPr>
          <w:rFonts w:asciiTheme="minorHAnsi" w:hAnsiTheme="minorHAnsi"/>
          <w:b/>
          <w:bCs/>
          <w:sz w:val="36"/>
          <w:szCs w:val="36"/>
        </w:rPr>
        <w:t>“</w:t>
      </w:r>
    </w:p>
    <w:p w:rsidR="009218B4" w:rsidRPr="00C90337" w:rsidRDefault="009218B4" w:rsidP="00D94E9C">
      <w:pPr>
        <w:jc w:val="both"/>
        <w:rPr>
          <w:rFonts w:asciiTheme="majorHAnsi" w:hAnsiTheme="majorHAnsi"/>
          <w:sz w:val="28"/>
          <w:szCs w:val="28"/>
        </w:rPr>
      </w:pPr>
      <w:r w:rsidRPr="00C90337">
        <w:rPr>
          <w:rFonts w:asciiTheme="majorHAnsi" w:hAnsiTheme="majorHAnsi"/>
          <w:b/>
          <w:bCs/>
          <w:sz w:val="28"/>
          <w:szCs w:val="28"/>
        </w:rPr>
        <w:t xml:space="preserve">Arbeitsauftrag </w:t>
      </w:r>
      <w:r>
        <w:rPr>
          <w:rFonts w:asciiTheme="majorHAnsi" w:hAnsiTheme="majorHAnsi"/>
          <w:b/>
          <w:bCs/>
          <w:sz w:val="28"/>
          <w:szCs w:val="28"/>
        </w:rPr>
        <w:t>1</w:t>
      </w:r>
      <w:r w:rsidRPr="00C90337">
        <w:rPr>
          <w:rFonts w:asciiTheme="majorHAnsi" w:hAnsiTheme="majorHAnsi"/>
          <w:b/>
          <w:bCs/>
          <w:sz w:val="28"/>
          <w:szCs w:val="28"/>
        </w:rPr>
        <w:t>:</w:t>
      </w:r>
      <w:r w:rsidRPr="00C90337">
        <w:rPr>
          <w:rFonts w:asciiTheme="majorHAnsi" w:hAnsiTheme="majorHAnsi"/>
          <w:sz w:val="28"/>
          <w:szCs w:val="28"/>
        </w:rPr>
        <w:t xml:space="preserve"> </w:t>
      </w:r>
      <w:r>
        <w:rPr>
          <w:rFonts w:asciiTheme="majorHAnsi" w:hAnsiTheme="majorHAnsi"/>
          <w:sz w:val="28"/>
          <w:szCs w:val="28"/>
        </w:rPr>
        <w:t>Zitat von Klara Hochhauser</w:t>
      </w:r>
    </w:p>
    <w:p w:rsidR="009218B4" w:rsidRDefault="009218B4" w:rsidP="00D94E9C">
      <w:pPr>
        <w:spacing w:after="0" w:line="240" w:lineRule="auto"/>
        <w:jc w:val="both"/>
        <w:rPr>
          <w:rFonts w:ascii="Times New Roman" w:eastAsia="Times New Roman" w:hAnsi="Times New Roman" w:cs="Times New Roman"/>
          <w:sz w:val="24"/>
          <w:szCs w:val="24"/>
          <w:lang w:eastAsia="de-AT"/>
        </w:rPr>
      </w:pPr>
    </w:p>
    <w:p w:rsidR="009218B4" w:rsidRPr="009218B4" w:rsidRDefault="009218B4" w:rsidP="00D94E9C">
      <w:pPr>
        <w:pStyle w:val="Listenabsatz"/>
        <w:numPr>
          <w:ilvl w:val="0"/>
          <w:numId w:val="10"/>
        </w:numPr>
        <w:spacing w:after="0" w:line="240" w:lineRule="auto"/>
        <w:jc w:val="both"/>
        <w:rPr>
          <w:rFonts w:asciiTheme="majorHAnsi" w:eastAsia="Times New Roman" w:hAnsiTheme="majorHAnsi" w:cs="Times New Roman"/>
          <w:sz w:val="28"/>
          <w:szCs w:val="28"/>
          <w:lang w:eastAsia="de-AT"/>
        </w:rPr>
      </w:pPr>
      <w:r w:rsidRPr="009218B4">
        <w:rPr>
          <w:rFonts w:asciiTheme="majorHAnsi" w:eastAsia="Times New Roman" w:hAnsiTheme="majorHAnsi" w:cs="Arial"/>
          <w:b/>
          <w:bCs/>
          <w:color w:val="191919"/>
          <w:sz w:val="28"/>
          <w:szCs w:val="28"/>
          <w:shd w:val="clear" w:color="auto" w:fill="FFFFFF"/>
          <w:lang w:eastAsia="de-AT"/>
        </w:rPr>
        <w:t>Lies das Zitat und betrachte die Zeichnungen aus dem Video.</w:t>
      </w:r>
    </w:p>
    <w:p w:rsidR="009218B4" w:rsidRPr="009218B4" w:rsidRDefault="009218B4" w:rsidP="00D94E9C">
      <w:pPr>
        <w:pStyle w:val="Listenabsatz"/>
        <w:spacing w:before="240" w:after="0" w:line="240" w:lineRule="auto"/>
        <w:jc w:val="both"/>
        <w:rPr>
          <w:rFonts w:asciiTheme="majorHAnsi" w:eastAsia="Times New Roman" w:hAnsiTheme="majorHAnsi" w:cs="Times New Roman"/>
          <w:sz w:val="28"/>
          <w:szCs w:val="28"/>
          <w:lang w:eastAsia="de-AT"/>
        </w:rPr>
      </w:pPr>
    </w:p>
    <w:p w:rsidR="009218B4" w:rsidRPr="009218B4" w:rsidRDefault="009218B4" w:rsidP="00D94E9C">
      <w:pPr>
        <w:pStyle w:val="Listenabsatz"/>
        <w:numPr>
          <w:ilvl w:val="0"/>
          <w:numId w:val="10"/>
        </w:numPr>
        <w:spacing w:before="240" w:after="0" w:line="240" w:lineRule="auto"/>
        <w:jc w:val="both"/>
        <w:rPr>
          <w:rFonts w:asciiTheme="majorHAnsi" w:eastAsia="Times New Roman" w:hAnsiTheme="majorHAnsi" w:cs="Times New Roman"/>
          <w:sz w:val="28"/>
          <w:szCs w:val="28"/>
          <w:lang w:eastAsia="de-AT"/>
        </w:rPr>
      </w:pPr>
      <w:r w:rsidRPr="009218B4">
        <w:rPr>
          <w:rFonts w:asciiTheme="majorHAnsi" w:eastAsia="Times New Roman" w:hAnsiTheme="majorHAnsi" w:cs="Arial"/>
          <w:b/>
          <w:bCs/>
          <w:color w:val="191919"/>
          <w:sz w:val="28"/>
          <w:szCs w:val="28"/>
          <w:shd w:val="clear" w:color="auto" w:fill="FFFFFF"/>
          <w:lang w:eastAsia="de-AT"/>
        </w:rPr>
        <w:t xml:space="preserve">Notiere </w:t>
      </w:r>
      <w:r w:rsidR="00784A7F">
        <w:rPr>
          <w:rFonts w:asciiTheme="majorHAnsi" w:eastAsia="Times New Roman" w:hAnsiTheme="majorHAnsi" w:cs="Arial"/>
          <w:b/>
          <w:bCs/>
          <w:color w:val="191919"/>
          <w:sz w:val="28"/>
          <w:szCs w:val="28"/>
          <w:shd w:val="clear" w:color="auto" w:fill="FFFFFF"/>
          <w:lang w:eastAsia="de-AT"/>
        </w:rPr>
        <w:t>D</w:t>
      </w:r>
      <w:r w:rsidRPr="009218B4">
        <w:rPr>
          <w:rFonts w:asciiTheme="majorHAnsi" w:eastAsia="Times New Roman" w:hAnsiTheme="majorHAnsi" w:cs="Arial"/>
          <w:b/>
          <w:bCs/>
          <w:color w:val="191919"/>
          <w:sz w:val="28"/>
          <w:szCs w:val="28"/>
          <w:shd w:val="clear" w:color="auto" w:fill="FFFFFF"/>
          <w:lang w:eastAsia="de-AT"/>
        </w:rPr>
        <w:t xml:space="preserve">eine Gedanken und tausche </w:t>
      </w:r>
      <w:r>
        <w:rPr>
          <w:rFonts w:asciiTheme="majorHAnsi" w:eastAsia="Times New Roman" w:hAnsiTheme="majorHAnsi" w:cs="Arial"/>
          <w:b/>
          <w:bCs/>
          <w:color w:val="191919"/>
          <w:sz w:val="28"/>
          <w:szCs w:val="28"/>
          <w:shd w:val="clear" w:color="auto" w:fill="FFFFFF"/>
          <w:lang w:eastAsia="de-AT"/>
        </w:rPr>
        <w:t>D</w:t>
      </w:r>
      <w:r w:rsidRPr="009218B4">
        <w:rPr>
          <w:rFonts w:asciiTheme="majorHAnsi" w:eastAsia="Times New Roman" w:hAnsiTheme="majorHAnsi" w:cs="Arial"/>
          <w:b/>
          <w:bCs/>
          <w:color w:val="191919"/>
          <w:sz w:val="28"/>
          <w:szCs w:val="28"/>
          <w:shd w:val="clear" w:color="auto" w:fill="FFFFFF"/>
          <w:lang w:eastAsia="de-AT"/>
        </w:rPr>
        <w:t xml:space="preserve">ich anschließend mit </w:t>
      </w:r>
      <w:r w:rsidR="00784A7F">
        <w:rPr>
          <w:rFonts w:asciiTheme="majorHAnsi" w:eastAsia="Times New Roman" w:hAnsiTheme="majorHAnsi" w:cs="Arial"/>
          <w:b/>
          <w:bCs/>
          <w:color w:val="191919"/>
          <w:sz w:val="28"/>
          <w:szCs w:val="28"/>
          <w:shd w:val="clear" w:color="auto" w:fill="FFFFFF"/>
          <w:lang w:eastAsia="de-AT"/>
        </w:rPr>
        <w:t>D</w:t>
      </w:r>
      <w:bookmarkStart w:id="1" w:name="_GoBack"/>
      <w:bookmarkEnd w:id="1"/>
      <w:r w:rsidRPr="009218B4">
        <w:rPr>
          <w:rFonts w:asciiTheme="majorHAnsi" w:eastAsia="Times New Roman" w:hAnsiTheme="majorHAnsi" w:cs="Arial"/>
          <w:b/>
          <w:bCs/>
          <w:color w:val="191919"/>
          <w:sz w:val="28"/>
          <w:szCs w:val="28"/>
          <w:shd w:val="clear" w:color="auto" w:fill="FFFFFF"/>
          <w:lang w:eastAsia="de-AT"/>
        </w:rPr>
        <w:t>einen Klassenkolleg*innen, Freund*innen und/oder Familienmitgliedern darüber aus.</w:t>
      </w:r>
    </w:p>
    <w:p w:rsidR="009218B4" w:rsidRPr="009218B4" w:rsidRDefault="009218B4" w:rsidP="00D94E9C">
      <w:pPr>
        <w:spacing w:before="240" w:after="240" w:line="240" w:lineRule="auto"/>
        <w:jc w:val="both"/>
        <w:rPr>
          <w:rFonts w:asciiTheme="majorHAnsi" w:eastAsia="Times New Roman" w:hAnsiTheme="majorHAnsi" w:cs="Arial"/>
          <w:color w:val="000000"/>
          <w:sz w:val="28"/>
          <w:szCs w:val="28"/>
          <w:lang w:eastAsia="de-AT"/>
        </w:rPr>
      </w:pPr>
      <w:r w:rsidRPr="009218B4">
        <w:rPr>
          <w:rFonts w:asciiTheme="majorHAnsi" w:eastAsia="Times New Roman" w:hAnsiTheme="majorHAnsi" w:cs="Arial"/>
          <w:color w:val="000000"/>
          <w:sz w:val="28"/>
          <w:szCs w:val="28"/>
          <w:lang w:eastAsia="de-AT"/>
        </w:rPr>
        <w:t>„Wenn man hungert, kann man an nichts anderes mehr denken als an Essen. In der Baracke drehten sich die Gespräche fast nur darum. Wir sprachen über die Gerichte, die wir eines Tages essen würden, sollten wir jemals wieder herauskommen. Wir beschrieben uns gegenseitig, was wir früher gerne gegessen hatten, und tauschten Kochrezepte aus.“</w:t>
      </w:r>
    </w:p>
    <w:p w:rsidR="009218B4" w:rsidRPr="009218B4" w:rsidRDefault="009218B4" w:rsidP="00D94E9C">
      <w:pPr>
        <w:spacing w:before="240" w:after="240" w:line="240" w:lineRule="auto"/>
        <w:jc w:val="both"/>
        <w:rPr>
          <w:rFonts w:asciiTheme="majorHAnsi" w:eastAsia="Times New Roman" w:hAnsiTheme="majorHAnsi" w:cs="Times New Roman"/>
          <w:lang w:eastAsia="de-AT"/>
        </w:rPr>
      </w:pPr>
      <w:r w:rsidRPr="009218B4">
        <w:rPr>
          <w:rFonts w:asciiTheme="majorHAnsi" w:eastAsia="Times New Roman" w:hAnsiTheme="majorHAnsi" w:cs="Arial"/>
          <w:color w:val="000000"/>
          <w:lang w:eastAsia="de-AT"/>
        </w:rPr>
        <w:t xml:space="preserve">Aus: Clare </w:t>
      </w:r>
      <w:r w:rsidRPr="009218B4">
        <w:rPr>
          <w:rFonts w:asciiTheme="majorHAnsi" w:eastAsia="Times New Roman" w:hAnsiTheme="majorHAnsi" w:cs="Arial"/>
          <w:i/>
          <w:iCs/>
          <w:color w:val="000000"/>
          <w:lang w:eastAsia="de-AT"/>
        </w:rPr>
        <w:t>Parker</w:t>
      </w:r>
      <w:r w:rsidRPr="009218B4">
        <w:rPr>
          <w:rFonts w:asciiTheme="majorHAnsi" w:eastAsia="Times New Roman" w:hAnsiTheme="majorHAnsi" w:cs="Arial"/>
          <w:color w:val="000000"/>
          <w:lang w:eastAsia="de-AT"/>
        </w:rPr>
        <w:t>, Klaras Geschichte (Wien 2006), 81.</w:t>
      </w:r>
    </w:p>
    <w:p w:rsidR="009218B4" w:rsidRPr="009218B4" w:rsidRDefault="009218B4" w:rsidP="00D94E9C">
      <w:pPr>
        <w:spacing w:before="240" w:after="240" w:line="240" w:lineRule="auto"/>
        <w:jc w:val="both"/>
        <w:rPr>
          <w:rFonts w:asciiTheme="majorHAnsi" w:eastAsia="Times New Roman" w:hAnsiTheme="majorHAnsi" w:cs="Arial"/>
          <w:b/>
          <w:color w:val="000000"/>
          <w:sz w:val="28"/>
          <w:szCs w:val="28"/>
          <w:lang w:eastAsia="de-AT"/>
        </w:rPr>
      </w:pPr>
      <w:r w:rsidRPr="009218B4">
        <w:rPr>
          <w:rFonts w:asciiTheme="majorHAnsi" w:eastAsia="Times New Roman" w:hAnsiTheme="majorHAnsi" w:cs="Arial"/>
          <w:b/>
          <w:color w:val="000000"/>
          <w:sz w:val="28"/>
          <w:szCs w:val="28"/>
          <w:lang w:eastAsia="de-AT"/>
        </w:rPr>
        <w:t xml:space="preserve">Fallen </w:t>
      </w:r>
      <w:r>
        <w:rPr>
          <w:rFonts w:asciiTheme="majorHAnsi" w:eastAsia="Times New Roman" w:hAnsiTheme="majorHAnsi" w:cs="Arial"/>
          <w:b/>
          <w:color w:val="000000"/>
          <w:sz w:val="28"/>
          <w:szCs w:val="28"/>
          <w:lang w:eastAsia="de-AT"/>
        </w:rPr>
        <w:t>D</w:t>
      </w:r>
      <w:r w:rsidRPr="009218B4">
        <w:rPr>
          <w:rFonts w:asciiTheme="majorHAnsi" w:eastAsia="Times New Roman" w:hAnsiTheme="majorHAnsi" w:cs="Arial"/>
          <w:b/>
          <w:color w:val="000000"/>
          <w:sz w:val="28"/>
          <w:szCs w:val="28"/>
          <w:lang w:eastAsia="de-AT"/>
        </w:rPr>
        <w:t xml:space="preserve">ir Gründe ein, warum über das Essen gesprochen wurde? </w:t>
      </w:r>
    </w:p>
    <w:p w:rsidR="009218B4" w:rsidRDefault="009218B4" w:rsidP="009218B4">
      <w:pPr>
        <w:spacing w:before="240" w:after="240" w:line="240" w:lineRule="auto"/>
        <w:rPr>
          <w:rFonts w:asciiTheme="majorHAnsi" w:eastAsia="Times New Roman" w:hAnsiTheme="majorHAnsi" w:cs="Arial"/>
          <w:b/>
          <w:color w:val="000000"/>
          <w:sz w:val="28"/>
          <w:szCs w:val="28"/>
          <w:lang w:eastAsia="de-AT"/>
        </w:rPr>
      </w:pPr>
      <w:r>
        <w:rPr>
          <w:rFonts w:asciiTheme="majorHAnsi" w:eastAsia="Times New Roman" w:hAnsiTheme="majorHAnsi" w:cs="Arial"/>
          <w:b/>
          <w:color w:val="000000"/>
          <w:sz w:val="28"/>
          <w:szCs w:val="28"/>
          <w:lang w:eastAsia="de-AT"/>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9218B4" w:rsidRPr="009218B4" w:rsidRDefault="009218B4" w:rsidP="009218B4">
      <w:pPr>
        <w:spacing w:before="240" w:after="240" w:line="240" w:lineRule="auto"/>
        <w:rPr>
          <w:rFonts w:asciiTheme="majorHAnsi" w:eastAsia="Times New Roman" w:hAnsiTheme="majorHAnsi" w:cs="Arial"/>
          <w:b/>
          <w:color w:val="000000"/>
          <w:sz w:val="28"/>
          <w:szCs w:val="28"/>
          <w:lang w:eastAsia="de-AT"/>
        </w:rPr>
      </w:pPr>
      <w:r w:rsidRPr="009218B4">
        <w:rPr>
          <w:rFonts w:asciiTheme="majorHAnsi" w:eastAsia="Times New Roman" w:hAnsiTheme="majorHAnsi" w:cs="Arial"/>
          <w:b/>
          <w:color w:val="000000"/>
          <w:sz w:val="28"/>
          <w:szCs w:val="28"/>
          <w:lang w:eastAsia="de-AT"/>
        </w:rPr>
        <w:t>Warum haben die Häftlinge Kochrezepte ausgetauscht?</w:t>
      </w:r>
    </w:p>
    <w:p w:rsidR="009218B4" w:rsidRPr="009218B4" w:rsidRDefault="009218B4" w:rsidP="009218B4">
      <w:pPr>
        <w:spacing w:before="240" w:after="240" w:line="240" w:lineRule="auto"/>
        <w:rPr>
          <w:rFonts w:asciiTheme="majorHAnsi" w:eastAsia="Times New Roman" w:hAnsiTheme="majorHAnsi" w:cs="Arial"/>
          <w:b/>
          <w:color w:val="000000"/>
          <w:sz w:val="28"/>
          <w:szCs w:val="28"/>
          <w:lang w:eastAsia="de-AT"/>
        </w:rPr>
      </w:pPr>
      <w:r>
        <w:rPr>
          <w:rFonts w:asciiTheme="majorHAnsi" w:eastAsia="Times New Roman" w:hAnsiTheme="majorHAnsi" w:cs="Arial"/>
          <w:b/>
          <w:color w:val="000000"/>
          <w:sz w:val="28"/>
          <w:szCs w:val="28"/>
          <w:lang w:eastAsia="de-AT"/>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9218B4" w:rsidRPr="009218B4" w:rsidRDefault="009218B4" w:rsidP="009218B4">
      <w:pPr>
        <w:spacing w:before="240" w:after="0" w:line="240" w:lineRule="auto"/>
        <w:rPr>
          <w:rFonts w:asciiTheme="majorHAnsi" w:eastAsia="Times New Roman" w:hAnsiTheme="majorHAnsi" w:cs="Arial"/>
          <w:b/>
          <w:color w:val="191919"/>
          <w:sz w:val="28"/>
          <w:szCs w:val="28"/>
          <w:shd w:val="clear" w:color="auto" w:fill="FFFFFF"/>
          <w:lang w:eastAsia="de-AT"/>
        </w:rPr>
      </w:pPr>
      <w:r w:rsidRPr="009218B4">
        <w:rPr>
          <w:rFonts w:asciiTheme="majorHAnsi" w:eastAsia="Times New Roman" w:hAnsiTheme="majorHAnsi" w:cs="Arial"/>
          <w:b/>
          <w:color w:val="191919"/>
          <w:sz w:val="28"/>
          <w:szCs w:val="28"/>
          <w:shd w:val="clear" w:color="auto" w:fill="FFFFFF"/>
          <w:lang w:eastAsia="de-AT"/>
        </w:rPr>
        <w:t xml:space="preserve">Überlege </w:t>
      </w:r>
      <w:r>
        <w:rPr>
          <w:rFonts w:asciiTheme="majorHAnsi" w:eastAsia="Times New Roman" w:hAnsiTheme="majorHAnsi" w:cs="Arial"/>
          <w:b/>
          <w:color w:val="191919"/>
          <w:sz w:val="28"/>
          <w:szCs w:val="28"/>
          <w:shd w:val="clear" w:color="auto" w:fill="FFFFFF"/>
          <w:lang w:eastAsia="de-AT"/>
        </w:rPr>
        <w:t>D</w:t>
      </w:r>
      <w:r w:rsidRPr="009218B4">
        <w:rPr>
          <w:rFonts w:asciiTheme="majorHAnsi" w:eastAsia="Times New Roman" w:hAnsiTheme="majorHAnsi" w:cs="Arial"/>
          <w:b/>
          <w:color w:val="191919"/>
          <w:sz w:val="28"/>
          <w:szCs w:val="28"/>
          <w:shd w:val="clear" w:color="auto" w:fill="FFFFFF"/>
          <w:lang w:eastAsia="de-AT"/>
        </w:rPr>
        <w:t xml:space="preserve">ir einmal, was du so im Durchschnitt am Tag isst. </w:t>
      </w:r>
    </w:p>
    <w:p w:rsidR="009218B4" w:rsidRDefault="009218B4" w:rsidP="009218B4">
      <w:pPr>
        <w:spacing w:before="240" w:after="240" w:line="240" w:lineRule="auto"/>
        <w:rPr>
          <w:rFonts w:asciiTheme="majorHAnsi" w:eastAsia="Times New Roman" w:hAnsiTheme="majorHAnsi" w:cs="Arial"/>
          <w:b/>
          <w:color w:val="000000"/>
          <w:sz w:val="28"/>
          <w:szCs w:val="28"/>
          <w:lang w:eastAsia="de-AT"/>
        </w:rPr>
      </w:pPr>
      <w:r>
        <w:rPr>
          <w:rFonts w:asciiTheme="majorHAnsi" w:eastAsia="Times New Roman" w:hAnsiTheme="majorHAnsi" w:cs="Arial"/>
          <w:b/>
          <w:color w:val="000000"/>
          <w:sz w:val="28"/>
          <w:szCs w:val="28"/>
          <w:lang w:eastAsia="de-AT"/>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9218B4" w:rsidRDefault="009218B4" w:rsidP="009218B4">
      <w:pPr>
        <w:rPr>
          <w:rFonts w:asciiTheme="majorHAnsi" w:hAnsiTheme="majorHAnsi"/>
          <w:sz w:val="28"/>
          <w:szCs w:val="28"/>
        </w:rPr>
      </w:pPr>
      <w:r>
        <w:rPr>
          <w:rFonts w:eastAsia="Times New Roman" w:cs="Arial"/>
          <w:b/>
          <w:noProof/>
          <w:color w:val="000000"/>
          <w:sz w:val="24"/>
          <w:szCs w:val="24"/>
          <w:bdr w:val="none" w:sz="0" w:space="0" w:color="auto" w:frame="1"/>
          <w:lang w:eastAsia="de-AT"/>
        </w:rPr>
        <w:lastRenderedPageBreak/>
        <w:drawing>
          <wp:anchor distT="0" distB="0" distL="114300" distR="114300" simplePos="0" relativeHeight="251663360" behindDoc="0" locked="0" layoutInCell="1" allowOverlap="1" wp14:anchorId="0F5EAC49">
            <wp:simplePos x="0" y="0"/>
            <wp:positionH relativeFrom="column">
              <wp:posOffset>-405130</wp:posOffset>
            </wp:positionH>
            <wp:positionV relativeFrom="paragraph">
              <wp:posOffset>413385</wp:posOffset>
            </wp:positionV>
            <wp:extent cx="3276600" cy="3486150"/>
            <wp:effectExtent l="0" t="0" r="0" b="0"/>
            <wp:wrapThrough wrapText="bothSides">
              <wp:wrapPolygon edited="0">
                <wp:start x="0" y="0"/>
                <wp:lineTo x="0" y="21482"/>
                <wp:lineTo x="21474" y="21482"/>
                <wp:lineTo x="21474" y="0"/>
                <wp:lineTo x="0" y="0"/>
              </wp:wrapPolygon>
            </wp:wrapThrough>
            <wp:docPr id="2" name="Grafik 2" descr="https://lh6.googleusercontent.com/5WX5p7hEn0-Q0kwOEMZB9ZnsVuuHH5wxPSl001RHs-ly-LN4pjGp7wnHDEYpdrfds4cUDoN_4IpCMyhXtRmSIU2kpfha80G6MB2oCsqv_LG4oZclNwIUTJRl6JR0fInw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s://lh6.googleusercontent.com/5WX5p7hEn0-Q0kwOEMZB9ZnsVuuHH5wxPSl001RHs-ly-LN4pjGp7wnHDEYpdrfds4cUDoN_4IpCMyhXtRmSIU2kpfha80G6MB2oCsqv_LG4oZclNwIUTJRl6JR0fInwD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337">
        <w:rPr>
          <w:rFonts w:asciiTheme="majorHAnsi" w:hAnsiTheme="majorHAnsi"/>
          <w:b/>
          <w:bCs/>
          <w:sz w:val="28"/>
          <w:szCs w:val="28"/>
        </w:rPr>
        <w:t xml:space="preserve">Arbeitsauftrag </w:t>
      </w:r>
      <w:r>
        <w:rPr>
          <w:rFonts w:asciiTheme="majorHAnsi" w:hAnsiTheme="majorHAnsi"/>
          <w:b/>
          <w:bCs/>
          <w:sz w:val="28"/>
          <w:szCs w:val="28"/>
        </w:rPr>
        <w:t>2</w:t>
      </w:r>
      <w:r w:rsidRPr="00C90337">
        <w:rPr>
          <w:rFonts w:asciiTheme="majorHAnsi" w:hAnsiTheme="majorHAnsi"/>
          <w:b/>
          <w:bCs/>
          <w:sz w:val="28"/>
          <w:szCs w:val="28"/>
        </w:rPr>
        <w:t>:</w:t>
      </w:r>
      <w:r w:rsidRPr="00C90337">
        <w:rPr>
          <w:rFonts w:asciiTheme="majorHAnsi" w:hAnsiTheme="majorHAnsi"/>
          <w:sz w:val="28"/>
          <w:szCs w:val="28"/>
        </w:rPr>
        <w:t xml:space="preserve"> </w:t>
      </w:r>
      <w:r>
        <w:rPr>
          <w:rFonts w:asciiTheme="majorHAnsi" w:hAnsiTheme="majorHAnsi"/>
          <w:sz w:val="28"/>
          <w:szCs w:val="28"/>
        </w:rPr>
        <w:t>Analyse von Zeichnungen</w:t>
      </w:r>
    </w:p>
    <w:p w:rsidR="009218B4" w:rsidRDefault="009218B4" w:rsidP="009218B4">
      <w:pPr>
        <w:rPr>
          <w:rFonts w:asciiTheme="majorHAnsi" w:eastAsia="Times New Roman" w:hAnsiTheme="majorHAnsi" w:cs="Arial"/>
          <w:b/>
          <w:color w:val="000000"/>
          <w:sz w:val="28"/>
          <w:szCs w:val="28"/>
          <w:lang w:eastAsia="de-AT"/>
        </w:rPr>
      </w:pPr>
      <w:r>
        <w:rPr>
          <w:rFonts w:eastAsia="Times New Roman" w:cs="Arial"/>
          <w:noProof/>
          <w:color w:val="000000"/>
          <w:sz w:val="24"/>
          <w:szCs w:val="24"/>
          <w:bdr w:val="none" w:sz="0" w:space="0" w:color="auto" w:frame="1"/>
          <w:lang w:eastAsia="de-AT"/>
        </w:rPr>
        <w:drawing>
          <wp:anchor distT="0" distB="0" distL="114300" distR="114300" simplePos="0" relativeHeight="251662336" behindDoc="0" locked="0" layoutInCell="1" allowOverlap="1" wp14:anchorId="64CED84A">
            <wp:simplePos x="0" y="0"/>
            <wp:positionH relativeFrom="column">
              <wp:posOffset>3025140</wp:posOffset>
            </wp:positionH>
            <wp:positionV relativeFrom="paragraph">
              <wp:posOffset>252730</wp:posOffset>
            </wp:positionV>
            <wp:extent cx="3141345" cy="2952750"/>
            <wp:effectExtent l="0" t="0" r="1905" b="0"/>
            <wp:wrapThrough wrapText="bothSides">
              <wp:wrapPolygon edited="0">
                <wp:start x="0" y="0"/>
                <wp:lineTo x="0" y="21461"/>
                <wp:lineTo x="21482" y="21461"/>
                <wp:lineTo x="21482" y="0"/>
                <wp:lineTo x="0" y="0"/>
              </wp:wrapPolygon>
            </wp:wrapThrough>
            <wp:docPr id="3" name="Grafik 3" descr="https://lh6.googleusercontent.com/2ABJuVdKC2Q-7jpZEfNwesRetwT4SoDtqzMa8v-qyrfXrMQlfXaR-peK07nAaElgbotSuDYyxMROmmuu-9-iSJfxqP-RJTYOeq6BBtvWV16hvqobwVbjPpDW985Ilo4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lh6.googleusercontent.com/2ABJuVdKC2Q-7jpZEfNwesRetwT4SoDtqzMa8v-qyrfXrMQlfXaR-peK07nAaElgbotSuDYyxMROmmuu-9-iSJfxqP-RJTYOeq6BBtvWV16hvqobwVbjPpDW985Ilo4Io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134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B4" w:rsidRDefault="009218B4" w:rsidP="009218B4">
      <w:pPr>
        <w:rPr>
          <w:rFonts w:asciiTheme="majorHAnsi" w:eastAsia="Times New Roman" w:hAnsiTheme="majorHAnsi" w:cs="Arial"/>
          <w:b/>
          <w:color w:val="000000"/>
          <w:sz w:val="28"/>
          <w:szCs w:val="28"/>
          <w:lang w:eastAsia="de-AT"/>
        </w:rPr>
      </w:pPr>
    </w:p>
    <w:p w:rsidR="009218B4" w:rsidRDefault="009218B4" w:rsidP="009218B4">
      <w:pPr>
        <w:spacing w:after="0"/>
        <w:rPr>
          <w:rFonts w:asciiTheme="majorHAnsi" w:eastAsia="Times New Roman" w:hAnsiTheme="majorHAnsi" w:cs="Arial"/>
          <w:b/>
          <w:color w:val="000000"/>
          <w:sz w:val="28"/>
          <w:szCs w:val="28"/>
          <w:lang w:eastAsia="de-AT"/>
        </w:rPr>
      </w:pPr>
      <w:r w:rsidRPr="009218B4">
        <w:rPr>
          <w:rFonts w:asciiTheme="majorHAnsi" w:eastAsia="Times New Roman" w:hAnsiTheme="majorHAnsi" w:cs="Arial"/>
          <w:b/>
          <w:color w:val="000000"/>
          <w:sz w:val="28"/>
          <w:szCs w:val="28"/>
          <w:lang w:eastAsia="de-AT"/>
        </w:rPr>
        <w:t xml:space="preserve">Was </w:t>
      </w:r>
      <w:r>
        <w:rPr>
          <w:rFonts w:asciiTheme="majorHAnsi" w:eastAsia="Times New Roman" w:hAnsiTheme="majorHAnsi" w:cs="Arial"/>
          <w:b/>
          <w:color w:val="000000"/>
          <w:sz w:val="28"/>
          <w:szCs w:val="28"/>
          <w:lang w:eastAsia="de-AT"/>
        </w:rPr>
        <w:t xml:space="preserve">und wen </w:t>
      </w:r>
      <w:r w:rsidRPr="009218B4">
        <w:rPr>
          <w:rFonts w:asciiTheme="majorHAnsi" w:eastAsia="Times New Roman" w:hAnsiTheme="majorHAnsi" w:cs="Arial"/>
          <w:b/>
          <w:color w:val="000000"/>
          <w:sz w:val="28"/>
          <w:szCs w:val="28"/>
          <w:lang w:eastAsia="de-AT"/>
        </w:rPr>
        <w:t xml:space="preserve">siehst </w:t>
      </w:r>
      <w:r>
        <w:rPr>
          <w:rFonts w:asciiTheme="majorHAnsi" w:eastAsia="Times New Roman" w:hAnsiTheme="majorHAnsi" w:cs="Arial"/>
          <w:b/>
          <w:color w:val="000000"/>
          <w:sz w:val="28"/>
          <w:szCs w:val="28"/>
          <w:lang w:eastAsia="de-AT"/>
        </w:rPr>
        <w:t>D</w:t>
      </w:r>
      <w:r w:rsidRPr="009218B4">
        <w:rPr>
          <w:rFonts w:asciiTheme="majorHAnsi" w:eastAsia="Times New Roman" w:hAnsiTheme="majorHAnsi" w:cs="Arial"/>
          <w:b/>
          <w:color w:val="000000"/>
          <w:sz w:val="28"/>
          <w:szCs w:val="28"/>
          <w:lang w:eastAsia="de-AT"/>
        </w:rPr>
        <w:t>u auf d</w:t>
      </w:r>
      <w:r>
        <w:rPr>
          <w:rFonts w:asciiTheme="majorHAnsi" w:eastAsia="Times New Roman" w:hAnsiTheme="majorHAnsi" w:cs="Arial"/>
          <w:b/>
          <w:color w:val="000000"/>
          <w:sz w:val="28"/>
          <w:szCs w:val="28"/>
          <w:lang w:eastAsia="de-AT"/>
        </w:rPr>
        <w:t>en beiden</w:t>
      </w:r>
      <w:r w:rsidRPr="009218B4">
        <w:rPr>
          <w:rFonts w:asciiTheme="majorHAnsi" w:eastAsia="Times New Roman" w:hAnsiTheme="majorHAnsi" w:cs="Arial"/>
          <w:b/>
          <w:color w:val="000000"/>
          <w:sz w:val="28"/>
          <w:szCs w:val="28"/>
          <w:lang w:eastAsia="de-AT"/>
        </w:rPr>
        <w:t xml:space="preserve"> Zeichnung</w:t>
      </w:r>
      <w:r>
        <w:rPr>
          <w:rFonts w:asciiTheme="majorHAnsi" w:eastAsia="Times New Roman" w:hAnsiTheme="majorHAnsi" w:cs="Arial"/>
          <w:b/>
          <w:color w:val="000000"/>
          <w:sz w:val="28"/>
          <w:szCs w:val="28"/>
          <w:lang w:eastAsia="de-AT"/>
        </w:rPr>
        <w:t>en</w:t>
      </w:r>
      <w:r w:rsidRPr="009218B4">
        <w:rPr>
          <w:rFonts w:asciiTheme="majorHAnsi" w:eastAsia="Times New Roman" w:hAnsiTheme="majorHAnsi" w:cs="Arial"/>
          <w:b/>
          <w:color w:val="000000"/>
          <w:sz w:val="28"/>
          <w:szCs w:val="28"/>
          <w:lang w:eastAsia="de-AT"/>
        </w:rPr>
        <w:t>?</w:t>
      </w:r>
    </w:p>
    <w:p w:rsidR="009218B4" w:rsidRDefault="009218B4" w:rsidP="009218B4">
      <w:pPr>
        <w:rPr>
          <w:rFonts w:asciiTheme="majorHAnsi" w:eastAsia="Times New Roman" w:hAnsiTheme="majorHAnsi" w:cs="Arial"/>
          <w:b/>
          <w:color w:val="000000"/>
          <w:sz w:val="28"/>
          <w:szCs w:val="28"/>
          <w:lang w:eastAsia="de-AT"/>
        </w:rPr>
      </w:pPr>
      <w:r>
        <w:rPr>
          <w:rFonts w:asciiTheme="majorHAnsi" w:eastAsia="Times New Roman" w:hAnsiTheme="majorHAnsi" w:cs="Arial"/>
          <w:b/>
          <w:color w:val="000000"/>
          <w:sz w:val="28"/>
          <w:szCs w:val="28"/>
          <w:lang w:eastAsia="de-AT"/>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9218B4" w:rsidRDefault="009218B4" w:rsidP="009218B4">
      <w:pPr>
        <w:spacing w:before="240" w:after="0" w:line="240" w:lineRule="auto"/>
        <w:rPr>
          <w:rFonts w:asciiTheme="majorHAnsi" w:eastAsia="Times New Roman" w:hAnsiTheme="majorHAnsi" w:cs="Arial"/>
          <w:b/>
          <w:color w:val="000000"/>
          <w:sz w:val="28"/>
          <w:szCs w:val="28"/>
          <w:lang w:eastAsia="de-AT"/>
        </w:rPr>
      </w:pPr>
      <w:r w:rsidRPr="009218B4">
        <w:rPr>
          <w:rFonts w:asciiTheme="majorHAnsi" w:eastAsia="Times New Roman" w:hAnsiTheme="majorHAnsi" w:cs="Arial"/>
          <w:b/>
          <w:color w:val="000000"/>
          <w:sz w:val="28"/>
          <w:szCs w:val="28"/>
          <w:lang w:eastAsia="de-AT"/>
        </w:rPr>
        <w:t xml:space="preserve">Fallen </w:t>
      </w:r>
      <w:r>
        <w:rPr>
          <w:rFonts w:asciiTheme="majorHAnsi" w:eastAsia="Times New Roman" w:hAnsiTheme="majorHAnsi" w:cs="Arial"/>
          <w:b/>
          <w:color w:val="000000"/>
          <w:sz w:val="28"/>
          <w:szCs w:val="28"/>
          <w:lang w:eastAsia="de-AT"/>
        </w:rPr>
        <w:t>D</w:t>
      </w:r>
      <w:r w:rsidRPr="009218B4">
        <w:rPr>
          <w:rFonts w:asciiTheme="majorHAnsi" w:eastAsia="Times New Roman" w:hAnsiTheme="majorHAnsi" w:cs="Arial"/>
          <w:b/>
          <w:color w:val="000000"/>
          <w:sz w:val="28"/>
          <w:szCs w:val="28"/>
          <w:lang w:eastAsia="de-AT"/>
        </w:rPr>
        <w:t>ir Unterschiede bei den Menschen auf? </w:t>
      </w:r>
    </w:p>
    <w:p w:rsidR="009218B4" w:rsidRDefault="009218B4" w:rsidP="009218B4">
      <w:pPr>
        <w:spacing w:after="0"/>
        <w:rPr>
          <w:rFonts w:asciiTheme="majorHAnsi" w:eastAsia="Times New Roman" w:hAnsiTheme="majorHAnsi" w:cs="Arial"/>
          <w:b/>
          <w:color w:val="000000"/>
          <w:sz w:val="28"/>
          <w:szCs w:val="28"/>
          <w:lang w:eastAsia="de-AT"/>
        </w:rPr>
      </w:pPr>
      <w:r>
        <w:rPr>
          <w:rFonts w:asciiTheme="majorHAnsi" w:eastAsia="Times New Roman" w:hAnsiTheme="majorHAnsi" w:cs="Arial"/>
          <w:b/>
          <w:color w:val="000000"/>
          <w:sz w:val="28"/>
          <w:szCs w:val="28"/>
          <w:lang w:eastAsia="de-AT"/>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D94E9C" w:rsidRDefault="00D94E9C" w:rsidP="009218B4">
      <w:pPr>
        <w:spacing w:after="0" w:line="240" w:lineRule="auto"/>
        <w:rPr>
          <w:rFonts w:asciiTheme="majorHAnsi" w:eastAsia="Times New Roman" w:hAnsiTheme="majorHAnsi" w:cs="Arial"/>
          <w:b/>
          <w:color w:val="000000"/>
          <w:sz w:val="28"/>
          <w:szCs w:val="28"/>
          <w:lang w:eastAsia="de-AT"/>
        </w:rPr>
      </w:pPr>
    </w:p>
    <w:p w:rsidR="009218B4" w:rsidRPr="009218B4" w:rsidRDefault="009218B4" w:rsidP="009218B4">
      <w:pPr>
        <w:spacing w:after="0" w:line="240" w:lineRule="auto"/>
        <w:rPr>
          <w:rFonts w:ascii="Times New Roman" w:eastAsia="Times New Roman" w:hAnsi="Times New Roman" w:cs="Times New Roman"/>
          <w:b/>
          <w:sz w:val="24"/>
          <w:szCs w:val="24"/>
          <w:lang w:eastAsia="de-AT"/>
        </w:rPr>
      </w:pPr>
      <w:r>
        <w:rPr>
          <w:rFonts w:asciiTheme="majorHAnsi" w:eastAsia="Times New Roman" w:hAnsiTheme="majorHAnsi" w:cs="Arial"/>
          <w:b/>
          <w:color w:val="000000"/>
          <w:sz w:val="28"/>
          <w:szCs w:val="28"/>
          <w:lang w:eastAsia="de-AT"/>
        </w:rPr>
        <w:t>Welche Unterschiede</w:t>
      </w:r>
      <w:r w:rsidR="00D94E9C">
        <w:rPr>
          <w:rFonts w:asciiTheme="majorHAnsi" w:eastAsia="Times New Roman" w:hAnsiTheme="majorHAnsi" w:cs="Arial"/>
          <w:b/>
          <w:color w:val="000000"/>
          <w:sz w:val="28"/>
          <w:szCs w:val="28"/>
          <w:lang w:eastAsia="de-AT"/>
        </w:rPr>
        <w:t>/Gemeinsamkeiten</w:t>
      </w:r>
      <w:r>
        <w:rPr>
          <w:rFonts w:asciiTheme="majorHAnsi" w:eastAsia="Times New Roman" w:hAnsiTheme="majorHAnsi" w:cs="Arial"/>
          <w:b/>
          <w:color w:val="000000"/>
          <w:sz w:val="28"/>
          <w:szCs w:val="28"/>
          <w:lang w:eastAsia="de-AT"/>
        </w:rPr>
        <w:t xml:space="preserve"> fallen Dir </w:t>
      </w:r>
      <w:r w:rsidR="00D94E9C">
        <w:rPr>
          <w:rFonts w:asciiTheme="majorHAnsi" w:eastAsia="Times New Roman" w:hAnsiTheme="majorHAnsi" w:cs="Arial"/>
          <w:b/>
          <w:color w:val="000000"/>
          <w:sz w:val="28"/>
          <w:szCs w:val="28"/>
          <w:lang w:eastAsia="de-AT"/>
        </w:rPr>
        <w:t>bei</w:t>
      </w:r>
      <w:r>
        <w:rPr>
          <w:rFonts w:asciiTheme="majorHAnsi" w:eastAsia="Times New Roman" w:hAnsiTheme="majorHAnsi" w:cs="Arial"/>
          <w:b/>
          <w:color w:val="000000"/>
          <w:sz w:val="28"/>
          <w:szCs w:val="28"/>
          <w:lang w:eastAsia="de-AT"/>
        </w:rPr>
        <w:t xml:space="preserve"> den Zeichnungen auf? </w:t>
      </w:r>
    </w:p>
    <w:p w:rsidR="009218B4" w:rsidRDefault="009218B4" w:rsidP="009218B4">
      <w:pPr>
        <w:rPr>
          <w:rFonts w:asciiTheme="majorHAnsi" w:eastAsia="Times New Roman" w:hAnsiTheme="majorHAnsi" w:cs="Arial"/>
          <w:b/>
          <w:color w:val="000000"/>
          <w:sz w:val="28"/>
          <w:szCs w:val="28"/>
          <w:lang w:eastAsia="de-AT"/>
        </w:rPr>
      </w:pPr>
      <w:r>
        <w:rPr>
          <w:rFonts w:asciiTheme="majorHAnsi" w:eastAsia="Times New Roman" w:hAnsiTheme="majorHAnsi" w:cs="Arial"/>
          <w:b/>
          <w:color w:val="000000"/>
          <w:sz w:val="28"/>
          <w:szCs w:val="28"/>
          <w:lang w:eastAsia="de-AT"/>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D94E9C" w:rsidRDefault="00D94E9C" w:rsidP="009218B4">
      <w:pPr>
        <w:spacing w:before="240" w:after="0" w:line="240" w:lineRule="auto"/>
        <w:rPr>
          <w:rFonts w:asciiTheme="majorHAnsi" w:hAnsiTheme="majorHAnsi"/>
          <w:sz w:val="28"/>
          <w:szCs w:val="28"/>
        </w:rPr>
      </w:pPr>
      <w:r w:rsidRPr="00C90337">
        <w:rPr>
          <w:rFonts w:asciiTheme="majorHAnsi" w:hAnsiTheme="majorHAnsi"/>
          <w:b/>
          <w:bCs/>
          <w:sz w:val="28"/>
          <w:szCs w:val="28"/>
        </w:rPr>
        <w:lastRenderedPageBreak/>
        <w:t xml:space="preserve">Arbeitsauftrag </w:t>
      </w:r>
      <w:r>
        <w:rPr>
          <w:rFonts w:asciiTheme="majorHAnsi" w:hAnsiTheme="majorHAnsi"/>
          <w:b/>
          <w:bCs/>
          <w:sz w:val="28"/>
          <w:szCs w:val="28"/>
        </w:rPr>
        <w:t>3</w:t>
      </w:r>
      <w:r w:rsidRPr="00C90337">
        <w:rPr>
          <w:rFonts w:asciiTheme="majorHAnsi" w:hAnsiTheme="majorHAnsi"/>
          <w:b/>
          <w:bCs/>
          <w:sz w:val="28"/>
          <w:szCs w:val="28"/>
        </w:rPr>
        <w:t>:</w:t>
      </w:r>
      <w:r w:rsidRPr="00C90337">
        <w:rPr>
          <w:rFonts w:asciiTheme="majorHAnsi" w:hAnsiTheme="majorHAnsi"/>
          <w:sz w:val="28"/>
          <w:szCs w:val="28"/>
        </w:rPr>
        <w:t xml:space="preserve"> </w:t>
      </w:r>
      <w:r>
        <w:rPr>
          <w:rFonts w:asciiTheme="majorHAnsi" w:hAnsiTheme="majorHAnsi"/>
          <w:sz w:val="28"/>
          <w:szCs w:val="28"/>
        </w:rPr>
        <w:t xml:space="preserve">Umfeld des Konzentrationslagers Mauthausen </w:t>
      </w:r>
    </w:p>
    <w:p w:rsidR="00D94E9C" w:rsidRDefault="00D94E9C" w:rsidP="00D94E9C">
      <w:pPr>
        <w:spacing w:after="0" w:line="240" w:lineRule="auto"/>
        <w:jc w:val="both"/>
        <w:rPr>
          <w:rFonts w:eastAsia="Times New Roman" w:cs="Arial"/>
          <w:b/>
          <w:color w:val="000000"/>
          <w:sz w:val="20"/>
          <w:szCs w:val="20"/>
          <w:lang w:eastAsia="de-AT"/>
        </w:rPr>
      </w:pPr>
    </w:p>
    <w:p w:rsidR="009218B4" w:rsidRPr="00D94E9C" w:rsidRDefault="009218B4" w:rsidP="00D94E9C">
      <w:pPr>
        <w:spacing w:after="0" w:line="240" w:lineRule="auto"/>
        <w:jc w:val="both"/>
        <w:rPr>
          <w:rFonts w:asciiTheme="majorHAnsi" w:eastAsia="Times New Roman" w:hAnsiTheme="majorHAnsi" w:cs="Arial"/>
          <w:color w:val="000000"/>
          <w:sz w:val="28"/>
          <w:szCs w:val="28"/>
          <w:lang w:eastAsia="de-AT"/>
        </w:rPr>
      </w:pPr>
      <w:r w:rsidRPr="00D94E9C">
        <w:rPr>
          <w:rFonts w:asciiTheme="majorHAnsi" w:eastAsia="Times New Roman" w:hAnsiTheme="majorHAnsi" w:cs="Arial"/>
          <w:color w:val="000000"/>
          <w:sz w:val="28"/>
          <w:szCs w:val="28"/>
          <w:lang w:eastAsia="de-AT"/>
        </w:rPr>
        <w:t>Du hast im Video gehört, dass die Häftlinge die Nahrung auch von den Bauern ringsum geliefert bekamen. Die Lebensmittel wurden von ihnen bis zum Lagertor gebracht.</w:t>
      </w:r>
    </w:p>
    <w:p w:rsidR="009218B4" w:rsidRPr="00D94E9C" w:rsidRDefault="009218B4" w:rsidP="009218B4">
      <w:pPr>
        <w:spacing w:after="0" w:line="240" w:lineRule="auto"/>
        <w:rPr>
          <w:rFonts w:asciiTheme="majorHAnsi" w:eastAsia="Times New Roman" w:hAnsiTheme="majorHAnsi" w:cs="Times New Roman"/>
          <w:sz w:val="28"/>
          <w:szCs w:val="28"/>
          <w:lang w:eastAsia="de-AT"/>
        </w:rPr>
      </w:pPr>
    </w:p>
    <w:p w:rsidR="009218B4" w:rsidRDefault="009218B4" w:rsidP="009218B4">
      <w:pPr>
        <w:spacing w:after="0" w:line="240" w:lineRule="auto"/>
        <w:rPr>
          <w:rFonts w:asciiTheme="majorHAnsi" w:eastAsia="Times New Roman" w:hAnsiTheme="majorHAnsi" w:cs="Arial"/>
          <w:b/>
          <w:color w:val="000000"/>
          <w:sz w:val="28"/>
          <w:szCs w:val="28"/>
          <w:lang w:eastAsia="de-AT"/>
        </w:rPr>
      </w:pPr>
      <w:r w:rsidRPr="00D94E9C">
        <w:rPr>
          <w:rFonts w:asciiTheme="majorHAnsi" w:eastAsia="Times New Roman" w:hAnsiTheme="majorHAnsi" w:cs="Arial"/>
          <w:b/>
          <w:color w:val="000000"/>
          <w:sz w:val="28"/>
          <w:szCs w:val="28"/>
          <w:lang w:eastAsia="de-AT"/>
        </w:rPr>
        <w:t>Was</w:t>
      </w:r>
      <w:r w:rsidR="00D94E9C">
        <w:rPr>
          <w:rFonts w:asciiTheme="majorHAnsi" w:eastAsia="Times New Roman" w:hAnsiTheme="majorHAnsi" w:cs="Arial"/>
          <w:b/>
          <w:color w:val="000000"/>
          <w:sz w:val="28"/>
          <w:szCs w:val="28"/>
          <w:lang w:eastAsia="de-AT"/>
        </w:rPr>
        <w:t xml:space="preserve"> und wen</w:t>
      </w:r>
      <w:r w:rsidRPr="00D94E9C">
        <w:rPr>
          <w:rFonts w:asciiTheme="majorHAnsi" w:eastAsia="Times New Roman" w:hAnsiTheme="majorHAnsi" w:cs="Arial"/>
          <w:b/>
          <w:color w:val="000000"/>
          <w:sz w:val="28"/>
          <w:szCs w:val="28"/>
          <w:lang w:eastAsia="de-AT"/>
        </w:rPr>
        <w:t xml:space="preserve"> könnten die Bauern vom Lagerleben der Häftlinge gesehen haben?</w:t>
      </w:r>
    </w:p>
    <w:p w:rsidR="00D94E9C" w:rsidRDefault="00D94E9C" w:rsidP="009218B4">
      <w:pPr>
        <w:spacing w:after="0" w:line="240" w:lineRule="auto"/>
        <w:rPr>
          <w:rFonts w:asciiTheme="majorHAnsi" w:eastAsia="Times New Roman" w:hAnsiTheme="majorHAnsi" w:cs="Arial"/>
          <w:b/>
          <w:color w:val="000000"/>
          <w:sz w:val="28"/>
          <w:szCs w:val="28"/>
          <w:lang w:eastAsia="de-AT"/>
        </w:rPr>
      </w:pPr>
    </w:p>
    <w:p w:rsidR="00D94E9C" w:rsidRPr="00D94E9C" w:rsidRDefault="00D94E9C" w:rsidP="009218B4">
      <w:pPr>
        <w:spacing w:after="0" w:line="240" w:lineRule="auto"/>
        <w:rPr>
          <w:rFonts w:asciiTheme="majorHAnsi" w:eastAsia="Times New Roman" w:hAnsiTheme="majorHAnsi" w:cs="Times New Roman"/>
          <w:b/>
          <w:sz w:val="28"/>
          <w:szCs w:val="28"/>
          <w:lang w:eastAsia="de-AT"/>
        </w:rPr>
      </w:pPr>
      <w:r>
        <w:rPr>
          <w:rFonts w:asciiTheme="majorHAnsi" w:eastAsia="Times New Roman" w:hAnsiTheme="majorHAnsi" w:cs="Arial"/>
          <w:b/>
          <w:color w:val="000000"/>
          <w:sz w:val="28"/>
          <w:szCs w:val="28"/>
          <w:lang w:eastAsia="de-AT"/>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9218B4" w:rsidRPr="00D94E9C" w:rsidRDefault="009218B4" w:rsidP="009218B4">
      <w:pPr>
        <w:rPr>
          <w:rFonts w:asciiTheme="majorHAnsi" w:eastAsia="Times New Roman" w:hAnsiTheme="majorHAnsi" w:cs="Times New Roman"/>
          <w:sz w:val="28"/>
          <w:szCs w:val="28"/>
          <w:lang w:eastAsia="de-AT"/>
        </w:rPr>
      </w:pPr>
      <w:r w:rsidRPr="00D94E9C">
        <w:rPr>
          <w:rFonts w:asciiTheme="majorHAnsi" w:eastAsia="Times New Roman" w:hAnsiTheme="majorHAnsi" w:cs="Times New Roman"/>
          <w:sz w:val="28"/>
          <w:szCs w:val="28"/>
          <w:lang w:eastAsia="de-AT"/>
        </w:rPr>
        <w:br/>
      </w:r>
    </w:p>
    <w:p w:rsidR="009218B4" w:rsidRPr="00D94E9C" w:rsidRDefault="009218B4" w:rsidP="009218B4">
      <w:pPr>
        <w:rPr>
          <w:rFonts w:asciiTheme="majorHAnsi" w:eastAsia="Times New Roman" w:hAnsiTheme="majorHAnsi" w:cs="Times New Roman"/>
          <w:sz w:val="28"/>
          <w:szCs w:val="28"/>
          <w:lang w:eastAsia="de-AT"/>
        </w:rPr>
      </w:pPr>
      <w:r w:rsidRPr="00D94E9C">
        <w:rPr>
          <w:rFonts w:asciiTheme="majorHAnsi" w:eastAsia="Times New Roman" w:hAnsiTheme="majorHAnsi" w:cs="Times New Roman"/>
          <w:sz w:val="28"/>
          <w:szCs w:val="28"/>
          <w:lang w:eastAsia="de-AT"/>
        </w:rPr>
        <w:t xml:space="preserve">Weitere Informationen findest </w:t>
      </w:r>
      <w:r w:rsidR="00D94E9C">
        <w:rPr>
          <w:rFonts w:asciiTheme="majorHAnsi" w:eastAsia="Times New Roman" w:hAnsiTheme="majorHAnsi" w:cs="Times New Roman"/>
          <w:sz w:val="28"/>
          <w:szCs w:val="28"/>
          <w:lang w:eastAsia="de-AT"/>
        </w:rPr>
        <w:t>D</w:t>
      </w:r>
      <w:r w:rsidRPr="00D94E9C">
        <w:rPr>
          <w:rFonts w:asciiTheme="majorHAnsi" w:eastAsia="Times New Roman" w:hAnsiTheme="majorHAnsi" w:cs="Times New Roman"/>
          <w:sz w:val="28"/>
          <w:szCs w:val="28"/>
          <w:lang w:eastAsia="de-AT"/>
        </w:rPr>
        <w:t xml:space="preserve">u hier: </w:t>
      </w:r>
    </w:p>
    <w:p w:rsidR="009218B4" w:rsidRPr="00D94E9C" w:rsidRDefault="00CB3451" w:rsidP="009218B4">
      <w:pPr>
        <w:rPr>
          <w:rFonts w:asciiTheme="majorHAnsi" w:hAnsiTheme="majorHAnsi"/>
          <w:b/>
          <w:bCs/>
          <w:sz w:val="28"/>
          <w:szCs w:val="28"/>
        </w:rPr>
      </w:pPr>
      <w:hyperlink r:id="rId10" w:history="1">
        <w:r w:rsidR="009218B4" w:rsidRPr="00D94E9C">
          <w:rPr>
            <w:rStyle w:val="Hyperlink"/>
            <w:rFonts w:asciiTheme="majorHAnsi" w:eastAsia="Times New Roman" w:hAnsiTheme="majorHAnsi" w:cs="Times New Roman"/>
            <w:sz w:val="28"/>
            <w:szCs w:val="28"/>
            <w:lang w:eastAsia="de-AT"/>
          </w:rPr>
          <w:t>https://www.mauthausen-memorial.org/de/Wissen/Das-Konzentrationslager-Mauthausen-1938-1945</w:t>
        </w:r>
      </w:hyperlink>
      <w:r w:rsidR="009218B4" w:rsidRPr="00D94E9C">
        <w:rPr>
          <w:rFonts w:asciiTheme="majorHAnsi" w:eastAsia="Times New Roman" w:hAnsiTheme="majorHAnsi" w:cs="Times New Roman"/>
          <w:color w:val="auto"/>
          <w:sz w:val="28"/>
          <w:szCs w:val="28"/>
          <w:lang w:eastAsia="de-AT"/>
        </w:rPr>
        <w:t xml:space="preserve"> </w:t>
      </w:r>
      <w:r w:rsidR="009218B4" w:rsidRPr="00D94E9C">
        <w:rPr>
          <w:rFonts w:asciiTheme="majorHAnsi" w:eastAsia="Times New Roman" w:hAnsiTheme="majorHAnsi" w:cs="Times New Roman"/>
          <w:color w:val="auto"/>
          <w:sz w:val="28"/>
          <w:szCs w:val="28"/>
          <w:lang w:eastAsia="de-AT"/>
        </w:rPr>
        <w:br/>
      </w:r>
    </w:p>
    <w:p w:rsidR="009218B4" w:rsidRDefault="009218B4" w:rsidP="00522C4F">
      <w:pPr>
        <w:rPr>
          <w:rFonts w:asciiTheme="majorHAnsi" w:hAnsiTheme="majorHAnsi"/>
          <w:b/>
          <w:bCs/>
          <w:sz w:val="28"/>
          <w:szCs w:val="28"/>
        </w:rPr>
      </w:pPr>
    </w:p>
    <w:p w:rsidR="00615FB5" w:rsidRPr="006A36E9" w:rsidRDefault="00615FB5" w:rsidP="00CC71A6">
      <w:pPr>
        <w:rPr>
          <w:rFonts w:asciiTheme="majorHAnsi" w:hAnsiTheme="majorHAnsi"/>
          <w:sz w:val="26"/>
          <w:szCs w:val="26"/>
        </w:rPr>
      </w:pPr>
    </w:p>
    <w:sectPr w:rsidR="00615FB5" w:rsidRPr="006A36E9" w:rsidSect="00CC71A6">
      <w:headerReference w:type="default" r:id="rId11"/>
      <w:headerReference w:type="first" r:id="rId12"/>
      <w:footerReference w:type="first" r:id="rId13"/>
      <w:pgSz w:w="11906" w:h="16838" w:code="9"/>
      <w:pgMar w:top="1304" w:right="1418" w:bottom="1134" w:left="1418" w:header="238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3451" w:rsidRDefault="00CB3451" w:rsidP="00A706ED">
      <w:r>
        <w:separator/>
      </w:r>
    </w:p>
  </w:endnote>
  <w:endnote w:type="continuationSeparator" w:id="0">
    <w:p w:rsidR="00CB3451" w:rsidRDefault="00CB3451" w:rsidP="00A70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337" w:rsidRDefault="00C90337">
    <w:pPr>
      <w:pStyle w:val="Fuzeile"/>
    </w:pPr>
    <w:r>
      <w:rPr>
        <w:noProof/>
        <w:lang w:eastAsia="de-AT"/>
      </w:rPr>
      <w:drawing>
        <wp:anchor distT="0" distB="0" distL="114300" distR="114300" simplePos="0" relativeHeight="251663360" behindDoc="1" locked="0" layoutInCell="1" allowOverlap="0" wp14:anchorId="5448AD87" wp14:editId="0335F96D">
          <wp:simplePos x="0" y="0"/>
          <wp:positionH relativeFrom="page">
            <wp:posOffset>-29210</wp:posOffset>
          </wp:positionH>
          <wp:positionV relativeFrom="page">
            <wp:posOffset>10829290</wp:posOffset>
          </wp:positionV>
          <wp:extent cx="7577455" cy="1356995"/>
          <wp:effectExtent l="0" t="0" r="444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papier_Minoritenplatz_Word_beschnitten.png"/>
                  <pic:cNvPicPr/>
                </pic:nvPicPr>
                <pic:blipFill>
                  <a:blip r:embed="rId1">
                    <a:extLst>
                      <a:ext uri="{28A0092B-C50C-407E-A947-70E740481C1C}">
                        <a14:useLocalDpi xmlns:a14="http://schemas.microsoft.com/office/drawing/2010/main" val="0"/>
                      </a:ext>
                    </a:extLst>
                  </a:blip>
                  <a:stretch>
                    <a:fillRect/>
                  </a:stretch>
                </pic:blipFill>
                <pic:spPr>
                  <a:xfrm>
                    <a:off x="0" y="0"/>
                    <a:ext cx="7577455" cy="13569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3451" w:rsidRDefault="00CB3451" w:rsidP="00A706ED">
      <w:r>
        <w:separator/>
      </w:r>
    </w:p>
  </w:footnote>
  <w:footnote w:type="continuationSeparator" w:id="0">
    <w:p w:rsidR="00CB3451" w:rsidRDefault="00CB3451" w:rsidP="00A70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337" w:rsidRDefault="00C90337">
    <w:pPr>
      <w:pStyle w:val="Kopfzeile"/>
    </w:pPr>
    <w:r>
      <w:rPr>
        <w:noProof/>
        <w:lang w:eastAsia="de-AT"/>
      </w:rPr>
      <w:drawing>
        <wp:anchor distT="0" distB="0" distL="114300" distR="114300" simplePos="0" relativeHeight="251665408" behindDoc="1" locked="0" layoutInCell="1" allowOverlap="0" wp14:anchorId="749C3F38" wp14:editId="2932484C">
          <wp:simplePos x="0" y="0"/>
          <wp:positionH relativeFrom="page">
            <wp:posOffset>-31115</wp:posOffset>
          </wp:positionH>
          <wp:positionV relativeFrom="page">
            <wp:posOffset>15240</wp:posOffset>
          </wp:positionV>
          <wp:extent cx="7578000" cy="1357200"/>
          <wp:effectExtent l="0" t="0" r="4445" b="0"/>
          <wp:wrapThrough wrapText="bothSides">
            <wp:wrapPolygon edited="0">
              <wp:start x="0" y="0"/>
              <wp:lineTo x="0" y="21226"/>
              <wp:lineTo x="21558" y="21226"/>
              <wp:lineTo x="2155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papier_Minoritenplatz_Word_beschnitten.png"/>
                  <pic:cNvPicPr/>
                </pic:nvPicPr>
                <pic:blipFill>
                  <a:blip r:embed="rId1">
                    <a:extLst>
                      <a:ext uri="{28A0092B-C50C-407E-A947-70E740481C1C}">
                        <a14:useLocalDpi xmlns:a14="http://schemas.microsoft.com/office/drawing/2010/main" val="0"/>
                      </a:ext>
                    </a:extLst>
                  </a:blip>
                  <a:stretch>
                    <a:fillRect/>
                  </a:stretch>
                </pic:blipFill>
                <pic:spPr>
                  <a:xfrm>
                    <a:off x="0" y="0"/>
                    <a:ext cx="7578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7C3" w:rsidRDefault="003927C3">
    <w:pPr>
      <w:pStyle w:val="Kopfzeile"/>
    </w:pPr>
    <w:r>
      <w:rPr>
        <w:noProof/>
        <w:lang w:eastAsia="de-AT"/>
      </w:rPr>
      <w:drawing>
        <wp:anchor distT="0" distB="0" distL="114300" distR="114300" simplePos="0" relativeHeight="251661312" behindDoc="1" locked="0" layoutInCell="1" allowOverlap="0" wp14:anchorId="09619D88" wp14:editId="00E50E14">
          <wp:simplePos x="0" y="0"/>
          <wp:positionH relativeFrom="page">
            <wp:posOffset>5080</wp:posOffset>
          </wp:positionH>
          <wp:positionV relativeFrom="page">
            <wp:align>top</wp:align>
          </wp:positionV>
          <wp:extent cx="7578000" cy="1357200"/>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papier_Minoritenplatz_Word_beschnitten.png"/>
                  <pic:cNvPicPr/>
                </pic:nvPicPr>
                <pic:blipFill>
                  <a:blip r:embed="rId1">
                    <a:extLst>
                      <a:ext uri="{28A0092B-C50C-407E-A947-70E740481C1C}">
                        <a14:useLocalDpi xmlns:a14="http://schemas.microsoft.com/office/drawing/2010/main" val="0"/>
                      </a:ext>
                    </a:extLst>
                  </a:blip>
                  <a:stretch>
                    <a:fillRect/>
                  </a:stretch>
                </pic:blipFill>
                <pic:spPr>
                  <a:xfrm>
                    <a:off x="0" y="0"/>
                    <a:ext cx="7578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D7A7C"/>
    <w:multiLevelType w:val="hybridMultilevel"/>
    <w:tmpl w:val="93A8202C"/>
    <w:lvl w:ilvl="0" w:tplc="0C070001">
      <w:start w:val="1"/>
      <w:numFmt w:val="bullet"/>
      <w:lvlText w:val=""/>
      <w:lvlJc w:val="left"/>
      <w:pPr>
        <w:ind w:left="930" w:hanging="360"/>
      </w:pPr>
      <w:rPr>
        <w:rFonts w:ascii="Symbol" w:hAnsi="Symbol" w:hint="default"/>
      </w:rPr>
    </w:lvl>
    <w:lvl w:ilvl="1" w:tplc="0C070003" w:tentative="1">
      <w:start w:val="1"/>
      <w:numFmt w:val="bullet"/>
      <w:lvlText w:val="o"/>
      <w:lvlJc w:val="left"/>
      <w:pPr>
        <w:ind w:left="1650" w:hanging="360"/>
      </w:pPr>
      <w:rPr>
        <w:rFonts w:ascii="Courier New" w:hAnsi="Courier New" w:cs="Courier New" w:hint="default"/>
      </w:rPr>
    </w:lvl>
    <w:lvl w:ilvl="2" w:tplc="0C070005" w:tentative="1">
      <w:start w:val="1"/>
      <w:numFmt w:val="bullet"/>
      <w:lvlText w:val=""/>
      <w:lvlJc w:val="left"/>
      <w:pPr>
        <w:ind w:left="2370" w:hanging="360"/>
      </w:pPr>
      <w:rPr>
        <w:rFonts w:ascii="Wingdings" w:hAnsi="Wingdings" w:hint="default"/>
      </w:rPr>
    </w:lvl>
    <w:lvl w:ilvl="3" w:tplc="0C070001" w:tentative="1">
      <w:start w:val="1"/>
      <w:numFmt w:val="bullet"/>
      <w:lvlText w:val=""/>
      <w:lvlJc w:val="left"/>
      <w:pPr>
        <w:ind w:left="3090" w:hanging="360"/>
      </w:pPr>
      <w:rPr>
        <w:rFonts w:ascii="Symbol" w:hAnsi="Symbol" w:hint="default"/>
      </w:rPr>
    </w:lvl>
    <w:lvl w:ilvl="4" w:tplc="0C070003" w:tentative="1">
      <w:start w:val="1"/>
      <w:numFmt w:val="bullet"/>
      <w:lvlText w:val="o"/>
      <w:lvlJc w:val="left"/>
      <w:pPr>
        <w:ind w:left="3810" w:hanging="360"/>
      </w:pPr>
      <w:rPr>
        <w:rFonts w:ascii="Courier New" w:hAnsi="Courier New" w:cs="Courier New" w:hint="default"/>
      </w:rPr>
    </w:lvl>
    <w:lvl w:ilvl="5" w:tplc="0C070005" w:tentative="1">
      <w:start w:val="1"/>
      <w:numFmt w:val="bullet"/>
      <w:lvlText w:val=""/>
      <w:lvlJc w:val="left"/>
      <w:pPr>
        <w:ind w:left="4530" w:hanging="360"/>
      </w:pPr>
      <w:rPr>
        <w:rFonts w:ascii="Wingdings" w:hAnsi="Wingdings" w:hint="default"/>
      </w:rPr>
    </w:lvl>
    <w:lvl w:ilvl="6" w:tplc="0C070001" w:tentative="1">
      <w:start w:val="1"/>
      <w:numFmt w:val="bullet"/>
      <w:lvlText w:val=""/>
      <w:lvlJc w:val="left"/>
      <w:pPr>
        <w:ind w:left="5250" w:hanging="360"/>
      </w:pPr>
      <w:rPr>
        <w:rFonts w:ascii="Symbol" w:hAnsi="Symbol" w:hint="default"/>
      </w:rPr>
    </w:lvl>
    <w:lvl w:ilvl="7" w:tplc="0C070003" w:tentative="1">
      <w:start w:val="1"/>
      <w:numFmt w:val="bullet"/>
      <w:lvlText w:val="o"/>
      <w:lvlJc w:val="left"/>
      <w:pPr>
        <w:ind w:left="5970" w:hanging="360"/>
      </w:pPr>
      <w:rPr>
        <w:rFonts w:ascii="Courier New" w:hAnsi="Courier New" w:cs="Courier New" w:hint="default"/>
      </w:rPr>
    </w:lvl>
    <w:lvl w:ilvl="8" w:tplc="0C070005" w:tentative="1">
      <w:start w:val="1"/>
      <w:numFmt w:val="bullet"/>
      <w:lvlText w:val=""/>
      <w:lvlJc w:val="left"/>
      <w:pPr>
        <w:ind w:left="6690" w:hanging="360"/>
      </w:pPr>
      <w:rPr>
        <w:rFonts w:ascii="Wingdings" w:hAnsi="Wingdings" w:hint="default"/>
      </w:rPr>
    </w:lvl>
  </w:abstractNum>
  <w:abstractNum w:abstractNumId="1" w15:restartNumberingAfterBreak="0">
    <w:nsid w:val="16835FD9"/>
    <w:multiLevelType w:val="hybridMultilevel"/>
    <w:tmpl w:val="9B082858"/>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4730423"/>
    <w:multiLevelType w:val="hybridMultilevel"/>
    <w:tmpl w:val="98B60D96"/>
    <w:lvl w:ilvl="0" w:tplc="72582666">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3" w15:restartNumberingAfterBreak="0">
    <w:nsid w:val="3044652D"/>
    <w:multiLevelType w:val="hybridMultilevel"/>
    <w:tmpl w:val="EC62FB8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9E42198"/>
    <w:multiLevelType w:val="hybridMultilevel"/>
    <w:tmpl w:val="FDC2A2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D291469"/>
    <w:multiLevelType w:val="hybridMultilevel"/>
    <w:tmpl w:val="B500569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353"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4B075C7"/>
    <w:multiLevelType w:val="hybridMultilevel"/>
    <w:tmpl w:val="58A64C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DDC5FE9"/>
    <w:multiLevelType w:val="hybridMultilevel"/>
    <w:tmpl w:val="96DACA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F653F42"/>
    <w:multiLevelType w:val="hybridMultilevel"/>
    <w:tmpl w:val="9CEEDA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8"/>
  </w:num>
  <w:num w:numId="6">
    <w:abstractNumId w:val="1"/>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96F"/>
    <w:rsid w:val="00035F4F"/>
    <w:rsid w:val="000F7FD7"/>
    <w:rsid w:val="001D230F"/>
    <w:rsid w:val="00271468"/>
    <w:rsid w:val="00272A7A"/>
    <w:rsid w:val="002D466A"/>
    <w:rsid w:val="002F6B4C"/>
    <w:rsid w:val="00301DB1"/>
    <w:rsid w:val="00330530"/>
    <w:rsid w:val="00354480"/>
    <w:rsid w:val="003927C3"/>
    <w:rsid w:val="0049039C"/>
    <w:rsid w:val="004C1AB5"/>
    <w:rsid w:val="004C3768"/>
    <w:rsid w:val="004D32F9"/>
    <w:rsid w:val="004F3900"/>
    <w:rsid w:val="005200D2"/>
    <w:rsid w:val="00522C4F"/>
    <w:rsid w:val="005313FA"/>
    <w:rsid w:val="0058025D"/>
    <w:rsid w:val="006050BF"/>
    <w:rsid w:val="00615FB5"/>
    <w:rsid w:val="006A36E9"/>
    <w:rsid w:val="006F393B"/>
    <w:rsid w:val="00784A7F"/>
    <w:rsid w:val="008051F6"/>
    <w:rsid w:val="00874C21"/>
    <w:rsid w:val="008E2771"/>
    <w:rsid w:val="009218B4"/>
    <w:rsid w:val="00A30885"/>
    <w:rsid w:val="00A706ED"/>
    <w:rsid w:val="00C05374"/>
    <w:rsid w:val="00C90337"/>
    <w:rsid w:val="00CB3451"/>
    <w:rsid w:val="00CC71A6"/>
    <w:rsid w:val="00D46BB7"/>
    <w:rsid w:val="00D94E9C"/>
    <w:rsid w:val="00DE5E97"/>
    <w:rsid w:val="00E66E51"/>
    <w:rsid w:val="00E9596F"/>
    <w:rsid w:val="00EF06ED"/>
    <w:rsid w:val="00F2736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95208"/>
  <w15:chartTrackingRefBased/>
  <w15:docId w15:val="{C6141199-55B9-4BFE-A1DB-EEE6EB77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 w:val="22"/>
        <w:szCs w:val="22"/>
        <w:lang w:val="de-AT"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6ED"/>
  </w:style>
  <w:style w:type="paragraph" w:styleId="berschrift1">
    <w:name w:val="heading 1"/>
    <w:basedOn w:val="Standard"/>
    <w:next w:val="Standard"/>
    <w:link w:val="berschrift1Zchn"/>
    <w:uiPriority w:val="9"/>
    <w:qFormat/>
    <w:rsid w:val="00330530"/>
    <w:pPr>
      <w:keepNext/>
      <w:keepLines/>
      <w:spacing w:before="220" w:after="100"/>
      <w:outlineLvl w:val="0"/>
    </w:pPr>
    <w:rPr>
      <w:rFonts w:eastAsiaTheme="majorEastAsia" w:cstheme="majorBidi"/>
      <w:b/>
      <w:szCs w:val="32"/>
    </w:rPr>
  </w:style>
  <w:style w:type="paragraph" w:styleId="berschrift2">
    <w:name w:val="heading 2"/>
    <w:basedOn w:val="Standard"/>
    <w:next w:val="Standard"/>
    <w:link w:val="berschrift2Zchn"/>
    <w:uiPriority w:val="10"/>
    <w:qFormat/>
    <w:rsid w:val="00330530"/>
    <w:pPr>
      <w:keepNext/>
      <w:keepLines/>
      <w:spacing w:before="220" w:after="100"/>
      <w:outlineLvl w:val="1"/>
    </w:pPr>
    <w:rPr>
      <w:rFonts w:eastAsiaTheme="majorEastAsia" w:cstheme="majorBidi"/>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330530"/>
    <w:pPr>
      <w:tabs>
        <w:tab w:val="center" w:pos="4536"/>
        <w:tab w:val="right" w:pos="9072"/>
      </w:tabs>
      <w:spacing w:after="0" w:line="240" w:lineRule="auto"/>
    </w:pPr>
  </w:style>
  <w:style w:type="paragraph" w:styleId="Titel">
    <w:name w:val="Title"/>
    <w:basedOn w:val="Standard"/>
    <w:next w:val="Standard"/>
    <w:link w:val="TitelZchn"/>
    <w:uiPriority w:val="2"/>
    <w:qFormat/>
    <w:rsid w:val="00330530"/>
    <w:pPr>
      <w:spacing w:before="260" w:after="120" w:line="240" w:lineRule="auto"/>
      <w:contextualSpacing/>
    </w:pPr>
    <w:rPr>
      <w:rFonts w:eastAsiaTheme="majorEastAsia" w:cstheme="majorBidi"/>
      <w:b/>
      <w:caps/>
      <w:spacing w:val="-10"/>
      <w:kern w:val="28"/>
      <w:sz w:val="26"/>
      <w:szCs w:val="56"/>
    </w:rPr>
  </w:style>
  <w:style w:type="character" w:customStyle="1" w:styleId="TitelZchn">
    <w:name w:val="Titel Zchn"/>
    <w:basedOn w:val="Absatz-Standardschriftart"/>
    <w:link w:val="Titel"/>
    <w:uiPriority w:val="2"/>
    <w:rsid w:val="00330530"/>
    <w:rPr>
      <w:rFonts w:eastAsiaTheme="majorEastAsia" w:cstheme="majorBidi"/>
      <w:b/>
      <w:caps/>
      <w:spacing w:val="-10"/>
      <w:kern w:val="28"/>
      <w:sz w:val="26"/>
      <w:szCs w:val="56"/>
    </w:rPr>
  </w:style>
  <w:style w:type="paragraph" w:styleId="Untertitel">
    <w:name w:val="Subtitle"/>
    <w:aliases w:val="Überschrift"/>
    <w:basedOn w:val="Standard"/>
    <w:next w:val="Standard"/>
    <w:link w:val="UntertitelZchn"/>
    <w:uiPriority w:val="2"/>
    <w:qFormat/>
    <w:rsid w:val="00330530"/>
    <w:pPr>
      <w:numPr>
        <w:ilvl w:val="1"/>
      </w:numPr>
      <w:spacing w:before="260" w:after="140"/>
    </w:pPr>
    <w:rPr>
      <w:rFonts w:eastAsiaTheme="minorEastAsia"/>
      <w:b/>
      <w:spacing w:val="15"/>
      <w:sz w:val="26"/>
    </w:rPr>
  </w:style>
  <w:style w:type="character" w:customStyle="1" w:styleId="UntertitelZchn">
    <w:name w:val="Untertitel Zchn"/>
    <w:aliases w:val="Überschrift Zchn"/>
    <w:basedOn w:val="Absatz-Standardschriftart"/>
    <w:link w:val="Untertitel"/>
    <w:uiPriority w:val="2"/>
    <w:rsid w:val="00330530"/>
    <w:rPr>
      <w:rFonts w:eastAsiaTheme="minorEastAsia"/>
      <w:b/>
      <w:spacing w:val="15"/>
      <w:sz w:val="26"/>
    </w:rPr>
  </w:style>
  <w:style w:type="character" w:customStyle="1" w:styleId="berschrift1Zchn">
    <w:name w:val="Überschrift 1 Zchn"/>
    <w:basedOn w:val="Absatz-Standardschriftart"/>
    <w:link w:val="berschrift1"/>
    <w:uiPriority w:val="9"/>
    <w:rsid w:val="00330530"/>
    <w:rPr>
      <w:rFonts w:eastAsiaTheme="majorEastAsia" w:cstheme="majorBidi"/>
      <w:b/>
      <w:szCs w:val="32"/>
    </w:rPr>
  </w:style>
  <w:style w:type="character" w:customStyle="1" w:styleId="berschrift2Zchn">
    <w:name w:val="Überschrift 2 Zchn"/>
    <w:basedOn w:val="Absatz-Standardschriftart"/>
    <w:link w:val="berschrift2"/>
    <w:uiPriority w:val="10"/>
    <w:rsid w:val="00A30885"/>
    <w:rPr>
      <w:rFonts w:eastAsiaTheme="majorEastAsia" w:cstheme="majorBidi"/>
      <w:szCs w:val="26"/>
      <w:u w:val="single"/>
    </w:rPr>
  </w:style>
  <w:style w:type="character" w:customStyle="1" w:styleId="KopfzeileZchn">
    <w:name w:val="Kopfzeile Zchn"/>
    <w:basedOn w:val="Absatz-Standardschriftart"/>
    <w:link w:val="Kopfzeile"/>
    <w:uiPriority w:val="99"/>
    <w:semiHidden/>
    <w:rsid w:val="00330530"/>
  </w:style>
  <w:style w:type="paragraph" w:styleId="Fuzeile">
    <w:name w:val="footer"/>
    <w:basedOn w:val="Standard"/>
    <w:link w:val="FuzeileZchn"/>
    <w:uiPriority w:val="99"/>
    <w:semiHidden/>
    <w:rsid w:val="0033053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30530"/>
  </w:style>
  <w:style w:type="character" w:styleId="Hyperlink">
    <w:name w:val="Hyperlink"/>
    <w:basedOn w:val="Absatz-Standardschriftart"/>
    <w:uiPriority w:val="99"/>
    <w:semiHidden/>
    <w:rsid w:val="00A706ED"/>
    <w:rPr>
      <w:color w:val="67AFBD"/>
      <w:u w:val="single"/>
    </w:rPr>
  </w:style>
  <w:style w:type="paragraph" w:customStyle="1" w:styleId="Adressfeld">
    <w:name w:val="Adressfeld"/>
    <w:basedOn w:val="Standard"/>
    <w:link w:val="AdressfeldZchn"/>
    <w:uiPriority w:val="8"/>
    <w:qFormat/>
    <w:rsid w:val="00330530"/>
    <w:pPr>
      <w:spacing w:before="160" w:after="80"/>
    </w:pPr>
    <w:rPr>
      <w:sz w:val="16"/>
    </w:rPr>
  </w:style>
  <w:style w:type="character" w:customStyle="1" w:styleId="AdressfeldZchn">
    <w:name w:val="Adressfeld Zchn"/>
    <w:basedOn w:val="Absatz-Standardschriftart"/>
    <w:link w:val="Adressfeld"/>
    <w:uiPriority w:val="8"/>
    <w:rsid w:val="00A30885"/>
    <w:rPr>
      <w:sz w:val="16"/>
    </w:rPr>
  </w:style>
  <w:style w:type="character" w:customStyle="1" w:styleId="NichtaufgelsteErwhnung1">
    <w:name w:val="Nicht aufgelöste Erwähnung1"/>
    <w:basedOn w:val="Absatz-Standardschriftart"/>
    <w:uiPriority w:val="99"/>
    <w:semiHidden/>
    <w:rsid w:val="004D32F9"/>
    <w:rPr>
      <w:color w:val="808080"/>
      <w:shd w:val="clear" w:color="auto" w:fill="E6E6E6"/>
    </w:rPr>
  </w:style>
  <w:style w:type="paragraph" w:styleId="Listenabsatz">
    <w:name w:val="List Paragraph"/>
    <w:basedOn w:val="Standard"/>
    <w:uiPriority w:val="34"/>
    <w:qFormat/>
    <w:rsid w:val="00CC71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43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authausen-memorial.org/de/Wissen/Das-Konzentrationslager-Mauthausen-1938-19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V:\05_&#214;ffentlichkeitsarbeit\_MATERIALIEN\MM%20Offiziell.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D54E-16CB-49A0-BB74-FA88C990B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Offiziell</Template>
  <TotalTime>0</TotalTime>
  <Pages>3</Pages>
  <Words>471</Words>
  <Characters>2968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gblohber</dc:creator>
  <cp:keywords/>
  <dc:description/>
  <cp:lastModifiedBy>Christian</cp:lastModifiedBy>
  <cp:revision>3</cp:revision>
  <dcterms:created xsi:type="dcterms:W3CDTF">2020-05-17T08:20:00Z</dcterms:created>
  <dcterms:modified xsi:type="dcterms:W3CDTF">2020-05-18T06:41:00Z</dcterms:modified>
</cp:coreProperties>
</file>